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776E" w14:textId="77777777" w:rsidR="00DB6EEB" w:rsidRPr="0036195B" w:rsidRDefault="00DB6EEB" w:rsidP="002B5594">
      <w:pPr>
        <w:pStyle w:val="titrelPMCU"/>
        <w:spacing w:before="0"/>
        <w:ind w:right="-2"/>
        <w:rPr>
          <w:rFonts w:ascii="Verdana" w:hAnsi="Verdana"/>
          <w:w w:val="85"/>
          <w:sz w:val="24"/>
          <w:szCs w:val="32"/>
        </w:rPr>
      </w:pPr>
      <w:bookmarkStart w:id="0" w:name="_GoBack"/>
      <w:bookmarkEnd w:id="0"/>
    </w:p>
    <w:p w14:paraId="1C489DFD" w14:textId="77777777" w:rsidR="0024212E" w:rsidRPr="00D6619E" w:rsidRDefault="0024212E" w:rsidP="002B5594">
      <w:pPr>
        <w:pStyle w:val="titrelPMCU"/>
        <w:spacing w:before="0"/>
        <w:ind w:right="-2"/>
        <w:rPr>
          <w:rFonts w:ascii="Verdana" w:hAnsi="Verdana"/>
          <w:w w:val="85"/>
          <w:sz w:val="32"/>
          <w:szCs w:val="32"/>
        </w:rPr>
      </w:pPr>
      <w:r w:rsidRPr="00D6619E">
        <w:rPr>
          <w:rFonts w:ascii="Verdana" w:hAnsi="Verdana"/>
          <w:w w:val="85"/>
          <w:sz w:val="32"/>
          <w:szCs w:val="32"/>
        </w:rPr>
        <w:t>LISTE DES ENSEIGNANTS DE L</w:t>
      </w:r>
      <w:r w:rsidR="00844D62">
        <w:rPr>
          <w:rFonts w:ascii="Verdana" w:hAnsi="Verdana"/>
          <w:w w:val="85"/>
          <w:sz w:val="32"/>
          <w:szCs w:val="32"/>
        </w:rPr>
        <w:t>A FACULT</w:t>
      </w:r>
      <w:r w:rsidR="00844D62" w:rsidRPr="00D6619E">
        <w:rPr>
          <w:rFonts w:ascii="Verdana" w:hAnsi="Verdana"/>
          <w:w w:val="85"/>
          <w:sz w:val="32"/>
          <w:szCs w:val="32"/>
        </w:rPr>
        <w:t>É</w:t>
      </w:r>
      <w:r w:rsidR="00844D62">
        <w:rPr>
          <w:rFonts w:ascii="Verdana" w:hAnsi="Verdana"/>
          <w:w w:val="85"/>
          <w:sz w:val="32"/>
          <w:szCs w:val="32"/>
        </w:rPr>
        <w:t xml:space="preserve"> </w:t>
      </w:r>
      <w:r w:rsidR="00844D62" w:rsidRPr="00D6619E">
        <w:rPr>
          <w:rFonts w:ascii="Verdana" w:hAnsi="Verdana"/>
          <w:w w:val="85"/>
          <w:sz w:val="32"/>
          <w:szCs w:val="32"/>
        </w:rPr>
        <w:t>DE</w:t>
      </w:r>
      <w:r>
        <w:rPr>
          <w:rFonts w:ascii="Verdana" w:hAnsi="Verdana"/>
          <w:w w:val="85"/>
          <w:sz w:val="32"/>
          <w:szCs w:val="32"/>
        </w:rPr>
        <w:t xml:space="preserve"> SAN</w:t>
      </w:r>
      <w:r w:rsidRPr="00D6619E">
        <w:rPr>
          <w:rFonts w:ascii="Verdana" w:hAnsi="Verdana"/>
          <w:w w:val="85"/>
          <w:sz w:val="32"/>
          <w:szCs w:val="32"/>
        </w:rPr>
        <w:t>TÉ D’ANGERS</w:t>
      </w:r>
    </w:p>
    <w:p w14:paraId="28E1C363" w14:textId="77777777" w:rsidR="0024212E" w:rsidRPr="00D6619E" w:rsidRDefault="0024212E" w:rsidP="0024212E">
      <w:pPr>
        <w:jc w:val="center"/>
        <w:rPr>
          <w:sz w:val="12"/>
          <w:szCs w:val="12"/>
        </w:rPr>
      </w:pPr>
    </w:p>
    <w:p w14:paraId="78116396" w14:textId="77777777" w:rsidR="0024212E" w:rsidRPr="00D6619E" w:rsidRDefault="0024212E" w:rsidP="0024212E">
      <w:pPr>
        <w:pBdr>
          <w:top w:val="single" w:sz="12" w:space="1" w:color="auto"/>
        </w:pBdr>
        <w:ind w:left="1701" w:right="1701"/>
        <w:jc w:val="center"/>
        <w:rPr>
          <w:sz w:val="12"/>
          <w:szCs w:val="12"/>
        </w:rPr>
      </w:pPr>
    </w:p>
    <w:p w14:paraId="4E265B4A" w14:textId="77777777" w:rsidR="0024212E" w:rsidRPr="00291042" w:rsidRDefault="00844D62" w:rsidP="0024212E">
      <w:pPr>
        <w:pStyle w:val="Normlpmcu"/>
        <w:jc w:val="center"/>
        <w:rPr>
          <w:rFonts w:ascii="Verdana" w:hAnsi="Verdana"/>
          <w:w w:val="85"/>
        </w:rPr>
      </w:pPr>
      <w:r>
        <w:rPr>
          <w:rFonts w:ascii="Verdana" w:hAnsi="Verdana"/>
          <w:b/>
          <w:w w:val="85"/>
        </w:rPr>
        <w:t>Doyen</w:t>
      </w:r>
      <w:r w:rsidR="0024212E" w:rsidRPr="00291042">
        <w:rPr>
          <w:rFonts w:ascii="Verdana" w:hAnsi="Verdana"/>
          <w:b/>
          <w:w w:val="85"/>
        </w:rPr>
        <w:t xml:space="preserve"> de l</w:t>
      </w:r>
      <w:r>
        <w:rPr>
          <w:rFonts w:ascii="Verdana" w:hAnsi="Verdana"/>
          <w:b/>
          <w:w w:val="85"/>
        </w:rPr>
        <w:t>a Faculté</w:t>
      </w:r>
      <w:r w:rsidR="0024212E" w:rsidRPr="00291042">
        <w:rPr>
          <w:rFonts w:ascii="Verdana" w:hAnsi="Verdana"/>
          <w:w w:val="85"/>
        </w:rPr>
        <w:t xml:space="preserve"> : Pr </w:t>
      </w:r>
      <w:r w:rsidR="00DB6EEB">
        <w:rPr>
          <w:rFonts w:ascii="Verdana" w:hAnsi="Verdana"/>
          <w:w w:val="85"/>
        </w:rPr>
        <w:t xml:space="preserve">Nicolas </w:t>
      </w:r>
      <w:proofErr w:type="spellStart"/>
      <w:r w:rsidR="00DB6EEB">
        <w:rPr>
          <w:rFonts w:ascii="Verdana" w:hAnsi="Verdana"/>
          <w:w w:val="85"/>
        </w:rPr>
        <w:t>Lerolle</w:t>
      </w:r>
      <w:proofErr w:type="spellEnd"/>
    </w:p>
    <w:p w14:paraId="30891201" w14:textId="77777777" w:rsidR="0024212E" w:rsidRPr="00291042" w:rsidRDefault="00844D62" w:rsidP="0024212E">
      <w:pPr>
        <w:pStyle w:val="Normlpmcu"/>
        <w:jc w:val="center"/>
        <w:rPr>
          <w:rFonts w:ascii="Verdana" w:hAnsi="Verdana"/>
          <w:w w:val="85"/>
        </w:rPr>
      </w:pPr>
      <w:r>
        <w:rPr>
          <w:rFonts w:ascii="Verdana" w:hAnsi="Verdana"/>
          <w:b/>
          <w:w w:val="85"/>
        </w:rPr>
        <w:t>Vice-Doyen de la Faculté</w:t>
      </w:r>
      <w:r w:rsidR="0024212E" w:rsidRPr="00291042">
        <w:rPr>
          <w:rFonts w:ascii="Verdana" w:hAnsi="Verdana"/>
          <w:b/>
          <w:w w:val="85"/>
        </w:rPr>
        <w:t xml:space="preserve"> et directeur du département de pharmacie</w:t>
      </w:r>
      <w:r w:rsidR="0024212E" w:rsidRPr="00291042">
        <w:rPr>
          <w:rFonts w:ascii="Verdana" w:hAnsi="Verdana"/>
          <w:w w:val="85"/>
        </w:rPr>
        <w:t xml:space="preserve"> : Pr Frédéric </w:t>
      </w:r>
      <w:proofErr w:type="spellStart"/>
      <w:r w:rsidR="0024212E" w:rsidRPr="00291042">
        <w:rPr>
          <w:rFonts w:ascii="Verdana" w:hAnsi="Verdana"/>
          <w:w w:val="85"/>
        </w:rPr>
        <w:t>Lagarce</w:t>
      </w:r>
      <w:proofErr w:type="spellEnd"/>
    </w:p>
    <w:p w14:paraId="15848E54" w14:textId="77777777" w:rsidR="0024212E" w:rsidRPr="00291042" w:rsidRDefault="0024212E" w:rsidP="0024212E">
      <w:pPr>
        <w:pStyle w:val="Normlpmcu"/>
        <w:jc w:val="center"/>
        <w:rPr>
          <w:rFonts w:ascii="Verdana" w:hAnsi="Verdana"/>
          <w:w w:val="85"/>
        </w:rPr>
      </w:pPr>
      <w:r w:rsidRPr="00291042">
        <w:rPr>
          <w:rFonts w:ascii="Verdana" w:hAnsi="Verdana"/>
          <w:b/>
          <w:w w:val="85"/>
        </w:rPr>
        <w:t>Directeur du département de médecine</w:t>
      </w:r>
      <w:r w:rsidRPr="00291042">
        <w:rPr>
          <w:rFonts w:ascii="Verdana" w:hAnsi="Verdana"/>
          <w:w w:val="85"/>
        </w:rPr>
        <w:t xml:space="preserve"> : </w:t>
      </w:r>
      <w:r w:rsidR="00413A78">
        <w:rPr>
          <w:rFonts w:ascii="Verdana" w:hAnsi="Verdana"/>
          <w:w w:val="85"/>
        </w:rPr>
        <w:t xml:space="preserve">Pr Cédric </w:t>
      </w:r>
      <w:proofErr w:type="spellStart"/>
      <w:r w:rsidR="00413A78">
        <w:rPr>
          <w:rFonts w:ascii="Verdana" w:hAnsi="Verdana"/>
          <w:w w:val="85"/>
        </w:rPr>
        <w:t>Annweiler</w:t>
      </w:r>
      <w:proofErr w:type="spellEnd"/>
    </w:p>
    <w:p w14:paraId="1954D774" w14:textId="77777777" w:rsidR="0024212E" w:rsidRPr="002B5594" w:rsidRDefault="0024212E" w:rsidP="007A737A">
      <w:pPr>
        <w:pStyle w:val="PMCU"/>
        <w:spacing w:before="300" w:after="120"/>
        <w:rPr>
          <w:rFonts w:ascii="Verdana" w:hAnsi="Verdana"/>
          <w:w w:val="85"/>
          <w:sz w:val="22"/>
          <w:szCs w:val="22"/>
        </w:rPr>
      </w:pPr>
      <w:r w:rsidRPr="002B5594">
        <w:rPr>
          <w:rFonts w:ascii="Verdana" w:hAnsi="Verdana"/>
          <w:w w:val="85"/>
          <w:sz w:val="22"/>
          <w:szCs w:val="22"/>
        </w:rPr>
        <w:t>PROFESSEURS DES UNIVERSITÉS</w:t>
      </w:r>
    </w:p>
    <w:tbl>
      <w:tblPr>
        <w:tblW w:w="474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4381"/>
        <w:gridCol w:w="1384"/>
      </w:tblGrid>
      <w:tr w:rsidR="00492C76" w:rsidRPr="00C76D6E" w14:paraId="4FDE7700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A33B0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ABRAHAM Pierre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DC9C4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Physiologie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5472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B41CE1" w:rsidRPr="00C76D6E" w14:paraId="41599E37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80FD2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ANNWEILER Cédric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3B672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Gériatrie et biologie du vieillissement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AEE02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0CEDFA59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77581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ASFAR Pierre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A150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Réanimation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76E5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462701E8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9E2EE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AUBE Christophe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37996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Radiologie et imagerie médicale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C4103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B41CE1" w:rsidRPr="00C76D6E" w14:paraId="5C054214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0F7BF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AUGUSTO Jean-François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D4BC1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Néphrologie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FFE23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7BC1F268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F067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AZZOUZI Abdel </w:t>
            </w:r>
            <w:proofErr w:type="spellStart"/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Rahmène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771EA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Urologie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F754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1938C457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7604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BAUFRETON Christophe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56992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Chirurgie thoracique et cardiovasculaire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D205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200873" w:rsidRPr="00C76D6E" w14:paraId="451083DF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38350" w14:textId="065A9C47" w:rsidR="00200873" w:rsidRPr="00C76D6E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BELLANGER William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191CB" w14:textId="726E3855" w:rsidR="00200873" w:rsidRPr="00C76D6E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 Générale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2EAA5" w14:textId="571950D2" w:rsidR="00200873" w:rsidRPr="00C76D6E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51BF1A9D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EBC3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BENOIT Jean-Pierre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16D7C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Pharmacotechnie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1F91F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157F0D" w:rsidRPr="00C76D6E" w14:paraId="6460D90B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55EFD" w14:textId="77777777" w:rsidR="00157F0D" w:rsidRPr="00C76D6E" w:rsidRDefault="00157F0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BIGOT Pierre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CE2C" w14:textId="77777777" w:rsidR="00157F0D" w:rsidRPr="00C76D6E" w:rsidRDefault="00157F0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Urologie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77783" w14:textId="77777777" w:rsidR="00157F0D" w:rsidRPr="00C76D6E" w:rsidRDefault="00157F0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47B70CD9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6FE2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BONNEAU Dominique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18BA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Génétique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97980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2715491C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4C982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BOUCHARA Jean-Philippe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508D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Parasitologie et mycologie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0046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B41CE1" w:rsidRPr="00C76D6E" w14:paraId="3D3E504A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27C2E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BOUVARD Béatrice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D5B7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Rhumatologie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DA1A1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157F0D" w:rsidRPr="00C76D6E" w14:paraId="6E4FA209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B0692" w14:textId="77777777" w:rsidR="00157F0D" w:rsidRPr="00C76D6E" w:rsidRDefault="00157F0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BOURSIER Jérôme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CF2D" w14:textId="77777777" w:rsidR="00157F0D" w:rsidRPr="00C76D6E" w:rsidRDefault="00157F0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Gastroentérologie ; hépatologie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3DDC4" w14:textId="77777777" w:rsidR="00157F0D" w:rsidRPr="00C76D6E" w:rsidRDefault="00157F0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7E96392B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81A9A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BRIET Marie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125A4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DD80D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57E76E88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14F3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CALES Paul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6892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proofErr w:type="spellStart"/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Gastroentérologe</w:t>
            </w:r>
            <w:proofErr w:type="spellEnd"/>
            <w:r w:rsidR="00A25E2A"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 ;</w:t>
            </w: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hépatologie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C8F03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51AFD9B8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4EC4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CAMPONE Mario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9C9A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Cancérologie</w:t>
            </w:r>
            <w:r w:rsidR="00A25E2A"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 ;</w:t>
            </w: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radiothérapie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EB344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1B5FC8B6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5384" w14:textId="77777777" w:rsidR="00492C76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CAROLI-BOSC François-X</w:t>
            </w:r>
            <w:r w:rsidR="00492C76"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avier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0E078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Gastroentérolog</w:t>
            </w:r>
            <w:r w:rsidR="00157F0D"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i</w:t>
            </w: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e</w:t>
            </w:r>
            <w:r w:rsidR="00A25E2A"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 ;</w:t>
            </w: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hépatologie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03C8D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7E6FC4E0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3BFA4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CHAPPARD Daniel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BC208" w14:textId="77777777" w:rsidR="00492C76" w:rsidRPr="00C76D6E" w:rsidRDefault="00312DBD" w:rsidP="005C3F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Cytologie</w:t>
            </w:r>
            <w:r w:rsid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, embryologie et cytogénétique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F835F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31C8350A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BEC3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CONNAN Laurent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2FC34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 générale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24E07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200873" w:rsidRPr="00C76D6E" w14:paraId="57A73DE4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4B589" w14:textId="2743554E" w:rsidR="00200873" w:rsidRPr="00C76D6E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COPIN Marie-Christine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532CA" w14:textId="4D84ADD7" w:rsidR="00200873" w:rsidRPr="00C76D6E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Anatomie et cytologie pathologiques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A7068" w14:textId="3AD1EABF" w:rsidR="00200873" w:rsidRPr="00C76D6E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38C6968C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799F2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COUTANT Régis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C68A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Pédiatrie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245A4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06F4F1DB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7165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CUSTAUD Marc-Antoine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AFF1F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Physiologie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EA0F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1939210F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F1F12" w14:textId="77777777" w:rsidR="009119FE" w:rsidRPr="00C76D6E" w:rsidRDefault="00492C76" w:rsidP="0036481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DE BRUX Jean-Louis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DE70" w14:textId="77777777" w:rsidR="009119FE" w:rsidRPr="00C76D6E" w:rsidRDefault="00492C76" w:rsidP="0036481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Chirurgie thoracique et cardiovasculaire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53EA" w14:textId="77777777" w:rsidR="009119FE" w:rsidRPr="00C76D6E" w:rsidRDefault="00492C76" w:rsidP="0036481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364816" w:rsidRPr="00C76D6E" w14:paraId="6F44F7C3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60940" w14:textId="77777777" w:rsidR="00364816" w:rsidRPr="00C76D6E" w:rsidRDefault="0036481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DE CASABIANCA Catherine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DBD0F" w14:textId="77777777" w:rsidR="00364816" w:rsidRPr="00C76D6E" w:rsidRDefault="0036481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 Générale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AB5FF" w14:textId="77777777" w:rsidR="00364816" w:rsidRPr="00C76D6E" w:rsidRDefault="0036481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2D5FB8C0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E4E8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DESCAMPS Philippe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775DE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Gynécologie-obstétrique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19A78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1F0EA1" w:rsidRPr="00C76D6E" w14:paraId="2EFEE4FF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F5858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D’ESCATHA Alexis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0375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 et santé au travail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A7107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B41CE1" w:rsidRPr="00C76D6E" w14:paraId="6703E8DB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3E11C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DINOMAIS Mickaël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93D0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 physique et de réadaptation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66596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4F222BE0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10B2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DIQUET Bertrand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24F2A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3B135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1D3EC7" w:rsidRPr="00C76D6E" w14:paraId="1B0BCBA7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A0052" w14:textId="77777777" w:rsidR="001D3EC7" w:rsidRPr="00C76D6E" w:rsidRDefault="001D3EC7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DUBEE Vincent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B42B9" w14:textId="77777777" w:rsidR="001D3EC7" w:rsidRPr="00C76D6E" w:rsidRDefault="001D3EC7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Maladies Infectieuses et Tropicales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B93A4" w14:textId="77777777" w:rsidR="001D3EC7" w:rsidRPr="00C76D6E" w:rsidRDefault="001D3EC7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B41CE1" w:rsidRPr="00C76D6E" w14:paraId="3AD158F5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08DAD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DUCANCELLE Alexandra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7EEAD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Bactériologie-virologie ; hygiène hospitalière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C51F8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1E1474BE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7BE2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DUVAL Olivier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34E84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Chimie thérapeutique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E762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92C76" w:rsidRPr="00C76D6E" w14:paraId="6304336D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F6435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DUVERGER Philippe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40E28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Pédopsychiatrie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0A9E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26E3EEAF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5C93F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EVEILLARD Mathieu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637E6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Bactériologie-virologie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4D5F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92C76" w:rsidRPr="00C76D6E" w14:paraId="6103404A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879C2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FAURE Sébastien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3B436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Pharmacologie physiologie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53FF5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92C76" w:rsidRPr="00C76D6E" w14:paraId="0E7EFC2D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501E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FOURNIER Henri-Dominique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64B1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Anatomie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FB351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4F634A5C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D0458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FURBER Alain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C6E12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Cardiologie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9B08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27F8E107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9E10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GAGNADOUX Frédéric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4A234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Pneumologie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8F4B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23275E74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D868A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GARNIER François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F0A10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 générale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1EEE9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B41CE1" w:rsidRPr="00C76D6E" w14:paraId="3A431341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F3AB8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GASCOIN Géraldine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C6F9F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Pédiatrie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30B3D" w14:textId="77777777" w:rsidR="00B41CE1" w:rsidRPr="00C76D6E" w:rsidRDefault="00B41CE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92C76" w:rsidRPr="00C76D6E" w14:paraId="7569B849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67443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GOHIER Bénédicte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0B67" w14:textId="77777777" w:rsidR="00492C76" w:rsidRPr="00C76D6E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Psychiatrie d'adultes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D38D3" w14:textId="77777777" w:rsidR="00492C76" w:rsidRPr="00C76D6E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3EB3C524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CD37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GUARDIOLA Philippe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AB33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Hématologie ; transfusion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6C83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51944607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D0F8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GUILET David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37A3C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Chimie analytique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15DB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F7F99" w:rsidRPr="00C76D6E" w14:paraId="017C359C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F61B8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HAMY Antoine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AE41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Chirurgie générale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C85B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1F0EA1" w:rsidRPr="00C76D6E" w14:paraId="37B47059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1608A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HENNI Samir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50D2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 Vasculaire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66098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05E319A9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6EAF7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lastRenderedPageBreak/>
              <w:t>HUNAULT-BERGER Mathilde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0B708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Hématologie ; transfusion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A9BA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39C529AF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C2BC1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IFRAH Norbert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7045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Hématologie ; transfusion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C2F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32600136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CF6C3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JEANNIN Pascale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8F06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Immunologie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C08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4F6067CB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B411F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KEMPF Marie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073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Bactériologie-virologie ; hygiène hospitalière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6E734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57FD7BB1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AAF89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LACCOURREYE Laurent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CFDFA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Oto-rhino-laryngologie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8262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36A37ECA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0BF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LAGARCE Frédéric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BEF2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Biopharmacie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A4BC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F7F99" w:rsidRPr="00C76D6E" w14:paraId="397628AA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3D197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LARCHER Gérald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C6F4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Biochimie et biologie moléculaires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3C46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F7F99" w:rsidRPr="00C76D6E" w14:paraId="72546F98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D66E" w14:textId="77777777" w:rsidR="004F7F99" w:rsidRPr="00C76D6E" w:rsidRDefault="004F7F99" w:rsidP="0036481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LASOCKI Sigismond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F72D" w14:textId="77777777" w:rsidR="004F7F99" w:rsidRPr="00C76D6E" w:rsidRDefault="004F7F99" w:rsidP="0036481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Anesthésiologie-réanimation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F628B" w14:textId="77777777" w:rsidR="004F7F99" w:rsidRPr="00C76D6E" w:rsidRDefault="004F7F99" w:rsidP="0036481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364816" w:rsidRPr="00C76D6E" w14:paraId="28C9865C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A1939" w14:textId="77777777" w:rsidR="00364816" w:rsidRPr="00C76D6E" w:rsidRDefault="0036481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LEGENDRE Guillaume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6750D" w14:textId="77777777" w:rsidR="00364816" w:rsidRPr="00C76D6E" w:rsidRDefault="0036481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Gynécologie-obstétrique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5494B" w14:textId="77777777" w:rsidR="00364816" w:rsidRPr="00C76D6E" w:rsidRDefault="0036481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26459DA7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42F2B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LEGRAND Erick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263DB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Rhumatologie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9D3B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04F22CE5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DD281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LERMITE Emilie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799A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Chirurgie générale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E18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3A1363F5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0F99F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LEROLLE Nicolas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53DF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Réanimation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706A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04095909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E727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LUNEL-FABIANI Françoise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000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Bactériologie-virologie ; hygiène hospitalière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CAA1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20FC56FD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959E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MARCHAIS Véronique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DBA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Bactériologie-virologie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BE065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F7F99" w:rsidRPr="00C76D6E" w14:paraId="4218506C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E8A7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MARTIN Ludovic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FFBF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Dermato-vénéréologie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E1B4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1F0EA1" w:rsidRPr="00C76D6E" w14:paraId="6A9727E6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227D6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MAY-PANLOUP Pascale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F0619" w14:textId="77777777" w:rsidR="001F0EA1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Biologie et médecine du développement et de la</w:t>
            </w:r>
          </w:p>
          <w:p w14:paraId="48A9C041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reproduction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148EB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546C678B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29C2A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MENEI Philippe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DC987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Neurochirurgie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92AD1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015DF417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349C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MERCAT Alain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1AD7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Réanimation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A7F99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0397E7A9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9D23A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PAPON Nicolas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B391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Parasitologie </w:t>
            </w:r>
            <w:r w:rsidR="004E2168">
              <w:rPr>
                <w:rFonts w:eastAsia="Times New Roman"/>
                <w:color w:val="1F497D" w:themeColor="text2"/>
                <w:szCs w:val="20"/>
                <w:lang w:eastAsia="fr-FR"/>
              </w:rPr>
              <w:t>et</w:t>
            </w: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mycologie </w:t>
            </w:r>
            <w:r w:rsidR="004E2168">
              <w:rPr>
                <w:rFonts w:eastAsia="Times New Roman"/>
                <w:color w:val="1F497D" w:themeColor="text2"/>
                <w:szCs w:val="20"/>
                <w:lang w:eastAsia="fr-FR"/>
              </w:rPr>
              <w:t>médicale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FA55F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F7F99" w:rsidRPr="00C76D6E" w14:paraId="4EE967E8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F01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PASSIRANI Catherine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CCC9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Chimie générale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2AB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F7F99" w:rsidRPr="00C76D6E" w14:paraId="7F83F928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4018D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PELLIER Isabelle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C800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Pédiatrie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4A8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16CF1E07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A6FF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PETIT Audrey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0B83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 et Santé au Travail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168D3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5837A9D3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FAEF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PICQUET Jean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6F01A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Chirurgie vasculaire ; médecine vasculaire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D0CA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0BADB8AB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AF8B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PODEVIN Guillaume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36D81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Chirurgie infantile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A11D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5C986DD4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23783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PROCACCIO Vincent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869B1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Génétique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819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379E5EBB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A3947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PRUNIER Delphine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3BC6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Biochimie et Biologie Moléculaire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5F2BF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291D2CE9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018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PRUNIER Fabrice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75F9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Cardiologie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AF91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5BC44008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BB5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REYNIER Pascal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ECFA5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Biochimie et biologie moléculaire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0AFC8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75BC9FE1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94B79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RICHARD Isabelle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2F4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 physique et de réadaptation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C9B3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4B74C229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825B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RICHOMME Pascal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BD49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Pharmacognosie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6B403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F7F99" w:rsidRPr="00C76D6E" w14:paraId="0A565227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98E76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RODIEN Patrice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3076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Endocrinologie, diabète et maladies métaboliques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18C6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619BD3E5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5D1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ROQUELAURE Yves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0FFD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 et santé au travail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8F9A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6996FE53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E6F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ROUGE-MAILLART Clotilde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4A80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 légale et droit de la santé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C4A8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2A02C09E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B72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ROUSSEAU Audrey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3FB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Anatomie et cytologie pathologiques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75D4B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52B4C3AE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33FB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ROUSSEAU Pascal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021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Chirurgie plastique, reconstructrice et esthétique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36D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602C1F0B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CCAA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ROUSSELET Marie-Christine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8986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Anatomie et cytologie pathologiques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A596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0670368A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FC1A4" w14:textId="77777777" w:rsidR="004F7F99" w:rsidRPr="00C76D6E" w:rsidRDefault="004F7F99" w:rsidP="009C237C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ROY Pierre-Marie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45F7C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Thérapeutique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FE6A5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08806432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0382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SAULNIER Patrick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4E9F" w14:textId="77777777" w:rsidR="004F7F99" w:rsidRPr="00C76D6E" w:rsidRDefault="004F7F99" w:rsidP="0036481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Biophysique et </w:t>
            </w:r>
            <w:r w:rsidR="00364816">
              <w:rPr>
                <w:rFonts w:eastAsia="Times New Roman"/>
                <w:color w:val="1F497D" w:themeColor="text2"/>
                <w:szCs w:val="20"/>
                <w:lang w:eastAsia="fr-FR"/>
              </w:rPr>
              <w:t>B</w:t>
            </w: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iostatistique</w:t>
            </w:r>
            <w:r w:rsidR="00364816">
              <w:rPr>
                <w:rFonts w:eastAsia="Times New Roman"/>
                <w:color w:val="1F497D" w:themeColor="text2"/>
                <w:szCs w:val="20"/>
                <w:lang w:eastAsia="fr-FR"/>
              </w:rPr>
              <w:t>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CECAC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F7F99" w:rsidRPr="00C76D6E" w14:paraId="6A1D6934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0803F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SERAPHIN Denis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4BF91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Chimie organique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C684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200873" w:rsidRPr="00C76D6E" w14:paraId="62037C7E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172F1" w14:textId="2E4D0DD5" w:rsidR="00200873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SCHMIDT Aline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57B9" w14:textId="2609340A" w:rsidR="00200873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Hématologie ; transfusion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93BAF" w14:textId="09A60C59" w:rsidR="00200873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1F0EA1" w:rsidRPr="00C76D6E" w14:paraId="2D244BA5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9EA07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TRZEPIZUR Wojciech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C4DD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Pneumologie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44693" w14:textId="77777777" w:rsidR="001F0EA1" w:rsidRPr="00C76D6E" w:rsidRDefault="001F0EA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2F72909B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D567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UGO Valérie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5AFCD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Hématologie ; transfusion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2E14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71DFD41E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4DE5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URBAN Thierry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1DE4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Pneumologie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E632F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37075425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97F21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VAN BOGAERT Patrick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F51F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Pédiatrie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E81D3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4827A813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3D6C6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VENIER</w:t>
            </w:r>
            <w:r w:rsidR="00491B6A">
              <w:rPr>
                <w:rFonts w:eastAsia="Times New Roman"/>
                <w:color w:val="1F497D" w:themeColor="text2"/>
                <w:szCs w:val="20"/>
                <w:lang w:eastAsia="fr-FR"/>
              </w:rPr>
              <w:t>-JULIENNE</w:t>
            </w: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Marie-Claire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340C5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Pharmacotechnie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8B369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4F7F99" w:rsidRPr="00C76D6E" w14:paraId="0B515F0C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7AE14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VERNY Christophe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128E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Neurologie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A8A88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68B9F8FC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80874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WILLOTEAUX Serge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33B6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Radiologie et imagerie médicale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1CAB3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C76D6E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F7F99" w:rsidRPr="00C76D6E" w14:paraId="07801C32" w14:textId="77777777" w:rsidTr="001F0EA1">
        <w:trPr>
          <w:cantSplit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1D215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571C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B7ABB" w14:textId="77777777" w:rsidR="004F7F99" w:rsidRPr="00C76D6E" w:rsidRDefault="004F7F99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</w:tbl>
    <w:p w14:paraId="58C66FD9" w14:textId="77777777" w:rsidR="00DB6EEB" w:rsidRDefault="00DB6EEB" w:rsidP="007A737A">
      <w:pPr>
        <w:pStyle w:val="PMCU"/>
        <w:tabs>
          <w:tab w:val="left" w:pos="709"/>
          <w:tab w:val="left" w:pos="4111"/>
          <w:tab w:val="left" w:pos="7797"/>
        </w:tabs>
        <w:spacing w:before="300" w:after="120"/>
        <w:rPr>
          <w:rFonts w:ascii="Verdana" w:hAnsi="Verdana"/>
          <w:w w:val="85"/>
          <w:sz w:val="22"/>
          <w:szCs w:val="22"/>
        </w:rPr>
      </w:pPr>
    </w:p>
    <w:p w14:paraId="4FBDAED3" w14:textId="77777777" w:rsidR="0036195B" w:rsidRDefault="0036195B" w:rsidP="007A737A">
      <w:pPr>
        <w:pStyle w:val="PMCU"/>
        <w:tabs>
          <w:tab w:val="left" w:pos="709"/>
          <w:tab w:val="left" w:pos="4111"/>
          <w:tab w:val="left" w:pos="7797"/>
        </w:tabs>
        <w:spacing w:before="300" w:after="120"/>
        <w:rPr>
          <w:rFonts w:ascii="Verdana" w:hAnsi="Verdana"/>
          <w:color w:val="1F497D" w:themeColor="text2"/>
          <w:w w:val="85"/>
          <w:sz w:val="22"/>
          <w:szCs w:val="22"/>
        </w:rPr>
      </w:pPr>
      <w:r>
        <w:rPr>
          <w:rFonts w:ascii="Verdana" w:hAnsi="Verdana"/>
          <w:color w:val="1F497D" w:themeColor="text2"/>
          <w:w w:val="85"/>
          <w:sz w:val="22"/>
          <w:szCs w:val="22"/>
        </w:rPr>
        <w:br w:type="page"/>
      </w:r>
    </w:p>
    <w:p w14:paraId="3AE8AA12" w14:textId="77777777" w:rsidR="0024212E" w:rsidRPr="005C3FA3" w:rsidRDefault="0024212E" w:rsidP="007A737A">
      <w:pPr>
        <w:pStyle w:val="PMCU"/>
        <w:tabs>
          <w:tab w:val="left" w:pos="709"/>
          <w:tab w:val="left" w:pos="4111"/>
          <w:tab w:val="left" w:pos="7797"/>
        </w:tabs>
        <w:spacing w:before="300" w:after="120"/>
        <w:rPr>
          <w:rFonts w:ascii="Verdana" w:hAnsi="Verdana"/>
          <w:color w:val="1F497D" w:themeColor="text2"/>
          <w:w w:val="85"/>
          <w:sz w:val="22"/>
          <w:szCs w:val="22"/>
        </w:rPr>
      </w:pPr>
      <w:r w:rsidRPr="005C3FA3">
        <w:rPr>
          <w:rFonts w:ascii="Verdana" w:hAnsi="Verdana"/>
          <w:color w:val="1F497D" w:themeColor="text2"/>
          <w:w w:val="85"/>
          <w:sz w:val="22"/>
          <w:szCs w:val="22"/>
        </w:rPr>
        <w:lastRenderedPageBreak/>
        <w:t>MAÎTRES DE CONFÉRENCES</w:t>
      </w:r>
    </w:p>
    <w:tbl>
      <w:tblPr>
        <w:tblW w:w="87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4252"/>
        <w:gridCol w:w="1304"/>
      </w:tblGrid>
      <w:tr w:rsidR="005F2336" w:rsidRPr="005C3FA3" w14:paraId="1BFFDB99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C9C2D" w14:textId="77777777" w:rsidR="005F2336" w:rsidRPr="005C3FA3" w:rsidRDefault="005F2336" w:rsidP="005F233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ANGOULVANT Cécile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02970" w14:textId="77777777" w:rsidR="005F2336" w:rsidRPr="005C3FA3" w:rsidRDefault="005F2336" w:rsidP="005F233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 Générale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28548" w14:textId="77777777" w:rsidR="005F2336" w:rsidRPr="005C3FA3" w:rsidRDefault="005F2336" w:rsidP="005F233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3840B9CB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3826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BAGLIN Isabelle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F328" w14:textId="77777777" w:rsidR="00492C76" w:rsidRPr="005C3FA3" w:rsidRDefault="004E2168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4E2168">
              <w:rPr>
                <w:rFonts w:eastAsia="Times New Roman"/>
                <w:color w:val="1F497D" w:themeColor="text2"/>
                <w:szCs w:val="20"/>
                <w:lang w:eastAsia="fr-FR"/>
              </w:rPr>
              <w:t>Chimie thérapeutique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07D7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5C3FA3" w:rsidRPr="005C3FA3" w14:paraId="4B5DB355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6FCC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BASTIAT Guillaume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1B0C9" w14:textId="77777777" w:rsidR="00492C76" w:rsidRPr="005C3FA3" w:rsidRDefault="00492C76" w:rsidP="0036481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Biophysique et </w:t>
            </w:r>
            <w:r w:rsidR="00364816">
              <w:rPr>
                <w:rFonts w:eastAsia="Times New Roman"/>
                <w:color w:val="1F497D" w:themeColor="text2"/>
                <w:szCs w:val="20"/>
                <w:lang w:eastAsia="fr-FR"/>
              </w:rPr>
              <w:t>B</w:t>
            </w: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iostatistique</w:t>
            </w:r>
            <w:r w:rsidR="00364816">
              <w:rPr>
                <w:rFonts w:eastAsia="Times New Roman"/>
                <w:color w:val="1F497D" w:themeColor="text2"/>
                <w:szCs w:val="20"/>
                <w:lang w:eastAsia="fr-FR"/>
              </w:rPr>
              <w:t>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FA65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5C3FA3" w:rsidRPr="005C3FA3" w14:paraId="54F140C8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9805" w14:textId="77777777" w:rsidR="00492C76" w:rsidRPr="005C3FA3" w:rsidRDefault="005C3FA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BEAUVILLAIN</w:t>
            </w:r>
            <w:r w:rsidR="00492C76"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Céline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F759" w14:textId="77777777" w:rsidR="00492C76" w:rsidRPr="005C3FA3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Immunologie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CAA8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2C5E84" w:rsidRPr="005C3FA3" w14:paraId="69B20DFD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4901B" w14:textId="24ED1469" w:rsidR="002C5E84" w:rsidRPr="005C3FA3" w:rsidRDefault="002C5E84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BEGUE Cyril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935CB" w14:textId="29B66BB6" w:rsidR="002C5E84" w:rsidRPr="005C3FA3" w:rsidRDefault="002C5E84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 générale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1B2B7" w14:textId="04B80D7F" w:rsidR="002C5E84" w:rsidRPr="005C3FA3" w:rsidRDefault="002C5E84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33DA8F58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29DF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BELIZNA Cristina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63B75" w14:textId="77777777" w:rsidR="00492C76" w:rsidRPr="005C3FA3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Médecine </w:t>
            </w:r>
            <w:r w:rsidR="00492C76"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interne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3E37A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C76D6E" w:rsidRPr="005C3FA3" w14:paraId="3A7717B2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F9F37" w14:textId="77777777" w:rsidR="00C76D6E" w:rsidRPr="005C3FA3" w:rsidRDefault="00C76D6E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BELONCLE François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BF905" w14:textId="77777777" w:rsidR="00C76D6E" w:rsidRPr="005C3FA3" w:rsidRDefault="00C76D6E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Réanimation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CE7D8" w14:textId="77777777" w:rsidR="00C76D6E" w:rsidRPr="005C3FA3" w:rsidRDefault="00C76D6E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40CA8500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4D36C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BENOIT Jacqueline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7BD9" w14:textId="77777777" w:rsidR="00492C76" w:rsidRPr="005C3FA3" w:rsidRDefault="004E2168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4E2168">
              <w:rPr>
                <w:rFonts w:eastAsia="Times New Roman"/>
                <w:color w:val="1F497D" w:themeColor="text2"/>
                <w:szCs w:val="20"/>
                <w:lang w:eastAsia="fr-FR"/>
              </w:rPr>
              <w:t>Pharmacologie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14B6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C76D6E" w:rsidRPr="005C3FA3" w14:paraId="4FFA7E85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D26A5" w14:textId="77777777" w:rsidR="00C76D6E" w:rsidRPr="005C3FA3" w:rsidRDefault="00C76D6E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BIERE Loïc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05304" w14:textId="77777777" w:rsidR="00C76D6E" w:rsidRPr="005C3FA3" w:rsidRDefault="00C76D6E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Cardiologie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DC0CE" w14:textId="77777777" w:rsidR="00C76D6E" w:rsidRPr="005C3FA3" w:rsidRDefault="00C76D6E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5B800DB7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48C6E" w14:textId="77777777" w:rsidR="00492C76" w:rsidRPr="005C3FA3" w:rsidRDefault="00C76D6E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BLANCHET</w:t>
            </w:r>
            <w:r w:rsidR="00492C76"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Odile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C492E" w14:textId="77777777" w:rsidR="00492C76" w:rsidRPr="005C3FA3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Hématologie</w:t>
            </w:r>
            <w:r w:rsidR="00A25E2A"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 ;</w:t>
            </w: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transfusion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02ECC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63D5A574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1BDE" w14:textId="77777777" w:rsidR="00492C76" w:rsidRPr="005C3FA3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BOISARD </w:t>
            </w:r>
            <w:r w:rsidR="00492C76"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Séverine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8ED31" w14:textId="77777777" w:rsidR="00492C76" w:rsidRPr="005C3FA3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Chimie analytique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0269A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200873" w:rsidRPr="005C3FA3" w14:paraId="2336B158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16F41" w14:textId="777737C1" w:rsidR="00200873" w:rsidRPr="005C3FA3" w:rsidRDefault="00200873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BRIET Claire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60E6C" w14:textId="3A844F68" w:rsidR="00200873" w:rsidRPr="005C3FA3" w:rsidRDefault="00200873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Endocrinologie, Diabète et maladies métaboliques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3F7CF" w14:textId="299DA584" w:rsidR="00200873" w:rsidRPr="005C3FA3" w:rsidRDefault="00200873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7A0D6A" w:rsidRPr="005C3FA3" w14:paraId="1EC5C8D6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9463C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BRIS Céline</w:t>
            </w:r>
            <w:r w:rsidRPr="005C3FA3">
              <w:rPr>
                <w:color w:val="1F497D" w:themeColor="text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1F46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Biochimie et biologie molécul</w:t>
            </w:r>
            <w:r w:rsidRPr="000C25DA">
              <w:rPr>
                <w:rFonts w:eastAsia="Times New Roman"/>
                <w:color w:val="1F497D" w:themeColor="text2"/>
                <w:szCs w:val="20"/>
                <w:lang w:eastAsia="fr-FR"/>
              </w:rPr>
              <w:t>aire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4921B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5C3FA3" w:rsidRPr="005C3FA3" w14:paraId="51A4F615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87F8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CAPITAIN Olivier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B00DA" w14:textId="77777777" w:rsidR="00492C76" w:rsidRPr="005C3FA3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Cancérologie</w:t>
            </w:r>
            <w:r w:rsidR="00A25E2A"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 ;</w:t>
            </w: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radiothérapie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C50CF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6977908C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15826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CASSEREAU Julien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7F73" w14:textId="77777777" w:rsidR="00492C76" w:rsidRPr="005C3FA3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Neurologie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929DA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36583AEA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2A8B" w14:textId="77777777" w:rsidR="00492C76" w:rsidRPr="005C3FA3" w:rsidRDefault="00C76D6E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CHEVALIER </w:t>
            </w:r>
            <w:r w:rsidR="00492C76"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Sylvie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9EE9E" w14:textId="77777777" w:rsidR="00492C76" w:rsidRPr="005C3FA3" w:rsidRDefault="00312DBD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Biologie cellulaire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3C7E4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1EB7692A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8F41D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CLERE Nicolas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A019C" w14:textId="77777777" w:rsidR="00492C76" w:rsidRPr="005C3FA3" w:rsidRDefault="004E2168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4E2168">
              <w:rPr>
                <w:rFonts w:eastAsia="Times New Roman"/>
                <w:color w:val="1F497D" w:themeColor="text2"/>
                <w:szCs w:val="20"/>
                <w:lang w:eastAsia="fr-FR"/>
              </w:rPr>
              <w:t>Pharmacologie / physiologie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C87EE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5C3FA3" w:rsidRPr="005C3FA3" w14:paraId="292C10BE" w14:textId="77777777" w:rsidTr="00C76D6E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A3078" w14:textId="77777777" w:rsidR="00492C76" w:rsidRPr="005C3FA3" w:rsidRDefault="00C76D6E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COLIN Estelle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25EFC" w14:textId="77777777" w:rsidR="00492C76" w:rsidRPr="005C3FA3" w:rsidRDefault="00C76D6E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Génétique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B8E6" w14:textId="77777777" w:rsidR="00492C76" w:rsidRPr="005C3FA3" w:rsidRDefault="00C76D6E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73AD7302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B23EA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DERBRE Séverine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93A5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Pharmacognosie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61C0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23FFBEBF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FE59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DESHAYES Caroline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78875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Bactériologie virologie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A819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62A0C882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55C0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FERRE Marc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7A286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Biologie moléculaire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DACE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61D529F2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8FB7E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FORTRAT Jacques-Olivier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F508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Physiologie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8E8BC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6E52D70B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704DA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HAMEL Jean-François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1F42B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Biostatistiques, informatique médicale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0C859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Médicale</w:t>
            </w:r>
          </w:p>
        </w:tc>
      </w:tr>
      <w:tr w:rsidR="00A2376C" w:rsidRPr="005C3FA3" w14:paraId="4D4D29D8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0C398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HELESBEUX Jean-Jacques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8F2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Chimie organique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C015D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07DF6445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343D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HINDRE François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C9CB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Biophysique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757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40AB0AE8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53FB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JOUSSET-THULLIER Nathalie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9566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 légale et droit de la santé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30C1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D7005" w:rsidRPr="005C3FA3" w14:paraId="503FC035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E3D9B" w14:textId="77777777" w:rsidR="004D7005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JUDALET-ILLAND Ghislaine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E6B3B" w14:textId="77777777" w:rsidR="004D7005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 générale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47D18" w14:textId="77777777" w:rsidR="004D7005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E2A08" w:rsidRPr="005C3FA3" w14:paraId="03DA05C4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D9DD3" w14:textId="77777777" w:rsidR="005E2A08" w:rsidRPr="005C3FA3" w:rsidRDefault="005E2A08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KHIATI Salim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C890F" w14:textId="77777777" w:rsidR="005E2A08" w:rsidRPr="005C3FA3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Biochimie et biologie moléculaire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2E362" w14:textId="77777777" w:rsidR="005E2A08" w:rsidRPr="005C3FA3" w:rsidRDefault="005E2A08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D7005" w:rsidRPr="005C3FA3" w14:paraId="30B7DD3A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BD78A" w14:textId="77777777" w:rsidR="004D7005" w:rsidRPr="005C3FA3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KUN-DARBOIS Daniel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8B0D5" w14:textId="77777777" w:rsidR="004D7005" w:rsidRPr="005C3FA3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Chirurgie maxillo-faciale et stomatologie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4C434" w14:textId="77777777" w:rsidR="004D7005" w:rsidRPr="005C3FA3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6931F681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C7D9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LACOEUILLE Franck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9824" w14:textId="423B8891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A5B6C" w14:textId="0F552310" w:rsidR="00A2376C" w:rsidRPr="005C3FA3" w:rsidRDefault="002C5E84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6450B5E6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9C8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LANDREAU Anne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2BC6" w14:textId="77777777" w:rsidR="00A2376C" w:rsidRPr="005C3FA3" w:rsidRDefault="00A2376C" w:rsidP="00E721B8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Botanique</w:t>
            </w:r>
            <w:r w:rsidR="00E721B8">
              <w:rPr>
                <w:rFonts w:eastAsia="Times New Roman"/>
                <w:color w:val="1F497D" w:themeColor="text2"/>
                <w:szCs w:val="20"/>
                <w:lang w:eastAsia="fr-FR"/>
              </w:rPr>
              <w:t>/</w:t>
            </w: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Mycologie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33121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67311B26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F1C96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LEBDAI </w:t>
            </w:r>
            <w:proofErr w:type="spellStart"/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Souhil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86CC6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Urologie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1D04F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0B3DB83D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B6056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LEGEAY Samuel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BB3C9" w14:textId="77777777" w:rsidR="00A2376C" w:rsidRPr="005C3FA3" w:rsidRDefault="00E721B8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E721B8">
              <w:rPr>
                <w:color w:val="1F497D" w:themeColor="text2"/>
              </w:rPr>
              <w:t>Pharmacocinétique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F91E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200873" w:rsidRPr="005C3FA3" w14:paraId="37866658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86306" w14:textId="1137FAED" w:rsidR="00200873" w:rsidRPr="005C3FA3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LEMEE Jean-Michel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B1D9" w14:textId="5DCA32E1" w:rsidR="00200873" w:rsidRPr="00E721B8" w:rsidRDefault="00200873" w:rsidP="009C237C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Neurochirurgie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2B56A" w14:textId="069711E3" w:rsidR="00200873" w:rsidRPr="005C3FA3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0B5EDE1A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1A27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LE RAY-RICHOMME Anne-Marie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E8A6" w14:textId="77777777" w:rsidR="00A2376C" w:rsidRPr="005C3FA3" w:rsidRDefault="00E721B8" w:rsidP="009C237C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E721B8">
              <w:rPr>
                <w:rFonts w:eastAsia="Times New Roman"/>
                <w:color w:val="1F497D" w:themeColor="text2"/>
                <w:szCs w:val="20"/>
                <w:lang w:eastAsia="fr-FR"/>
              </w:rPr>
              <w:t>Pharmacognosie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6FE1A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3F100063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36D4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LEPELTIER Elise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435F" w14:textId="77777777" w:rsidR="00A2376C" w:rsidRPr="005C3FA3" w:rsidRDefault="00E721B8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E721B8">
              <w:rPr>
                <w:rFonts w:eastAsia="Times New Roman"/>
                <w:color w:val="1F497D" w:themeColor="text2"/>
                <w:szCs w:val="20"/>
                <w:lang w:eastAsia="fr-FR"/>
              </w:rPr>
              <w:t>Chimie générale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C83FA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2F7B0E71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BA56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LETOURNEL Franck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B57B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Biologie cellulaire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2CD1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6B034724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5C797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LIBOUBAN Hélène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AAB8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Histologie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3DE5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D7005" w:rsidRPr="005C3FA3" w14:paraId="025A216B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D1ED2" w14:textId="77777777" w:rsidR="004D7005" w:rsidRPr="005C3FA3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LUQUE PAZ Damien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44A1D" w14:textId="77777777" w:rsidR="004D7005" w:rsidRPr="005C3FA3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Hématologie biologique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BFCB2" w14:textId="77777777" w:rsidR="004D7005" w:rsidRPr="005C3FA3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2301D426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B6F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MABILLEAU Guillaume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76125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Histologie, embryologie et cytogénétique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6A340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526AC7A6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48010" w14:textId="77777777" w:rsidR="00A2376C" w:rsidRPr="005C3FA3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MALLET </w:t>
            </w:r>
            <w:r w:rsidR="00A2376C"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Sabine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9984" w14:textId="77777777" w:rsidR="00A2376C" w:rsidRPr="005C3FA3" w:rsidRDefault="00A2376C" w:rsidP="00E721B8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Chimie Analytique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B1D2A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515760EF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FAA7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MAROT Agnès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1C039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Parasitologie et mycologie médicale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7FF3B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47767335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9D3F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MESLIER Nicole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34D5C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Physiologie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B833D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200873" w:rsidRPr="005C3FA3" w14:paraId="740501A6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2D2C3" w14:textId="4FF992B3" w:rsidR="00200873" w:rsidRPr="005C3FA3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MIOT Charline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C3B90" w14:textId="29C04B70" w:rsidR="00200873" w:rsidRPr="005C3FA3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Immunologie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5CA0B" w14:textId="120E1D40" w:rsidR="00200873" w:rsidRPr="005C3FA3" w:rsidRDefault="0020087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20BB8848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8D00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MOUILLIE Jean-Marc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3FD2F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Philosophie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D927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4EADA29A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073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NAIL BILLAUD Sandrine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0F97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Immunologie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C217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09C75EFD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3DB4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PAILHORIES Hélène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F9A12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Bactériologie-virologie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65A6A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5A5EBDB7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D884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PAPON Xavier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61A2C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Anatomie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6B1C5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6FA64BF6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0FC94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PASCO-PAPON Anne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B792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Radiologie et imagerie médicale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34FB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63815951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00D8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PECH Brigitte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4EA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Pharmacotechnie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99D5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3BB445DC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C6991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PENCHAUD Anne-Laurence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C428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Sociologie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3FC56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70073EF9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E1DD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PIHET Marc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A610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Parasitologie et mycologie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984C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620F4337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7CC78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PY Thibaut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F4BC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Générale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87B4F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4D7005" w:rsidRPr="005C3FA3" w14:paraId="2F9DC0E0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28AB0" w14:textId="77777777" w:rsidR="004D7005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lastRenderedPageBreak/>
              <w:t>RAMOND-ROQUIN Aline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F8FDA" w14:textId="77777777" w:rsidR="004D7005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 Générale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E793B" w14:textId="77777777" w:rsidR="004D7005" w:rsidRDefault="004D7005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1AB9DFEB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D0F31" w14:textId="77777777" w:rsidR="00A2376C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RINEAU Emmanuel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9F04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Anesthésiologie réanimation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D62F3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7C44E80B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FF377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RIOU Jérémie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05CE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Biostatistique</w:t>
            </w:r>
            <w:r w:rsidR="00281C9F">
              <w:rPr>
                <w:rFonts w:eastAsia="Times New Roman"/>
                <w:color w:val="1F497D" w:themeColor="text2"/>
                <w:szCs w:val="20"/>
                <w:lang w:eastAsia="fr-FR"/>
              </w:rPr>
              <w:t>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870D" w14:textId="77777777" w:rsidR="00A2376C" w:rsidRPr="005C3FA3" w:rsidRDefault="00A2376C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A2376C" w:rsidRPr="005C3FA3" w14:paraId="100C0418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6E488" w14:textId="77777777" w:rsidR="00A2376C" w:rsidRPr="005C3FA3" w:rsidRDefault="00A2376C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ROGER Emilie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1D09" w14:textId="77777777" w:rsidR="00A2376C" w:rsidRPr="005C3FA3" w:rsidRDefault="00A2376C" w:rsidP="0036481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Pharmacot</w:t>
            </w:r>
            <w:r w:rsidR="00364816">
              <w:rPr>
                <w:rFonts w:eastAsia="Times New Roman"/>
                <w:color w:val="1F497D" w:themeColor="text2"/>
                <w:szCs w:val="20"/>
                <w:lang w:eastAsia="fr-FR"/>
              </w:rPr>
              <w:t>e</w:t>
            </w: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chnie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89DD6" w14:textId="77777777" w:rsidR="00A2376C" w:rsidRPr="005C3FA3" w:rsidRDefault="00A2376C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8B5B5E" w:rsidRPr="005C3FA3" w14:paraId="3AAD14BA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5CF08" w14:textId="77777777" w:rsidR="008B5B5E" w:rsidRPr="005C3FA3" w:rsidRDefault="008B5B5E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SAVARY Camille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4363B" w14:textId="77777777" w:rsidR="008B5B5E" w:rsidRPr="005C3FA3" w:rsidRDefault="008B5B5E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Pharmacologie-Toxicologie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1447C" w14:textId="77777777" w:rsidR="008B5B5E" w:rsidRPr="005C3FA3" w:rsidRDefault="008B5B5E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200873" w:rsidRPr="005C3FA3" w14:paraId="661D7A9C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562B6" w14:textId="6A64648E" w:rsidR="00200873" w:rsidRDefault="00200873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SAVARY Dominique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8D18E" w14:textId="5EDCD0D7" w:rsidR="00200873" w:rsidRDefault="00200873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 d’urgence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C3516" w14:textId="636A7AF9" w:rsidR="00200873" w:rsidRDefault="00200873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61D81E48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0E895" w14:textId="77777777" w:rsidR="00A2376C" w:rsidRPr="005C3FA3" w:rsidRDefault="00A2376C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SCHMITT Françoise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75AC5" w14:textId="77777777" w:rsidR="00A2376C" w:rsidRPr="005C3FA3" w:rsidRDefault="00A2376C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Chirurgie infantile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20BB6" w14:textId="77777777" w:rsidR="00A2376C" w:rsidRPr="005C3FA3" w:rsidRDefault="00A2376C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A2376C" w:rsidRPr="005C3FA3" w14:paraId="0BB29566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8FD7" w14:textId="77777777" w:rsidR="00A2376C" w:rsidRPr="005C3FA3" w:rsidRDefault="00A2376C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SCHINKOWITZ Andréas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0339" w14:textId="77777777" w:rsidR="00A2376C" w:rsidRPr="005C3FA3" w:rsidRDefault="00A2376C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Pharmacognosie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56C8F" w14:textId="77777777" w:rsidR="00A2376C" w:rsidRPr="005C3FA3" w:rsidRDefault="00A2376C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33268D" w:rsidRPr="005C3FA3" w14:paraId="6A9680BB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A2FD0" w14:textId="77777777" w:rsidR="0033268D" w:rsidRPr="005C3FA3" w:rsidRDefault="0033268D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SPIESSER-ROBELET Laurence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1C86" w14:textId="77777777" w:rsidR="0033268D" w:rsidRPr="005C3FA3" w:rsidRDefault="0033268D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33268D">
              <w:rPr>
                <w:rFonts w:eastAsia="Times New Roman"/>
                <w:color w:val="1F497D" w:themeColor="text2"/>
                <w:szCs w:val="20"/>
                <w:lang w:eastAsia="fr-FR"/>
              </w:rPr>
              <w:t>Pharmacie Clinique et Education Thérapeutique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811FB" w14:textId="77777777" w:rsidR="0033268D" w:rsidRPr="005C3FA3" w:rsidRDefault="0033268D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364816" w:rsidRPr="005C3FA3" w14:paraId="183D80C9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94BDF" w14:textId="77777777" w:rsidR="00364816" w:rsidRPr="005C3FA3" w:rsidRDefault="00364816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TESSIER-CAZENEUVE Christine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AA5C" w14:textId="77777777" w:rsidR="00364816" w:rsidRPr="005C3FA3" w:rsidRDefault="00364816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 Générale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49178" w14:textId="77777777" w:rsidR="00364816" w:rsidRPr="005C3FA3" w:rsidRDefault="00364816" w:rsidP="00BD7AA3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200873" w:rsidRPr="005C3FA3" w14:paraId="04E8DF81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5ABD1" w14:textId="4648F57A" w:rsidR="00200873" w:rsidRPr="005C3FA3" w:rsidRDefault="00200873" w:rsidP="002165B1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TEXIER-LEGENDRE Gaëlle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D5D45" w14:textId="20C87204" w:rsidR="00200873" w:rsidRPr="005C3FA3" w:rsidRDefault="00200873" w:rsidP="002165B1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 Générale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01316" w14:textId="7109D228" w:rsidR="00200873" w:rsidRPr="005C3FA3" w:rsidRDefault="00200873" w:rsidP="002165B1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2165B1" w:rsidRPr="005C3FA3" w14:paraId="0593F234" w14:textId="77777777" w:rsidTr="009C237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270D8" w14:textId="77777777" w:rsidR="002165B1" w:rsidRPr="005C3FA3" w:rsidRDefault="002165B1" w:rsidP="002165B1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VIAULT Guillaume</w:t>
            </w:r>
            <w:r w:rsidRPr="005C3FA3">
              <w:rPr>
                <w:color w:val="1F497D" w:themeColor="text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CF6E" w14:textId="77777777" w:rsidR="002165B1" w:rsidRPr="005C3FA3" w:rsidRDefault="002165B1" w:rsidP="002165B1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Chimie</w:t>
            </w: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 organique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59B4F" w14:textId="77777777" w:rsidR="002165B1" w:rsidRPr="005C3FA3" w:rsidRDefault="002165B1" w:rsidP="002165B1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</w:tbl>
    <w:p w14:paraId="17BF79D4" w14:textId="77777777" w:rsidR="00492C76" w:rsidRPr="005C3FA3" w:rsidRDefault="00492C76" w:rsidP="007A737A">
      <w:pPr>
        <w:pStyle w:val="PMCU"/>
        <w:tabs>
          <w:tab w:val="left" w:pos="709"/>
          <w:tab w:val="left" w:pos="4111"/>
          <w:tab w:val="left" w:pos="7797"/>
        </w:tabs>
        <w:spacing w:before="300" w:after="120"/>
        <w:rPr>
          <w:rFonts w:ascii="Verdana" w:hAnsi="Verdana"/>
          <w:color w:val="1F497D" w:themeColor="text2"/>
          <w:w w:val="85"/>
          <w:sz w:val="22"/>
          <w:szCs w:val="22"/>
        </w:rPr>
      </w:pPr>
      <w:r w:rsidRPr="005C3FA3">
        <w:rPr>
          <w:rFonts w:ascii="Verdana" w:hAnsi="Verdana"/>
          <w:color w:val="1F497D" w:themeColor="text2"/>
          <w:w w:val="85"/>
          <w:sz w:val="22"/>
          <w:szCs w:val="22"/>
        </w:rPr>
        <w:t>AUTRES ENSEIGNANTS</w:t>
      </w:r>
    </w:p>
    <w:tbl>
      <w:tblPr>
        <w:tblW w:w="87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4252"/>
        <w:gridCol w:w="1304"/>
      </w:tblGrid>
      <w:tr w:rsidR="00A60A21" w:rsidRPr="005C3FA3" w14:paraId="19BA5A6B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171B0" w14:textId="77777777" w:rsidR="00A60A21" w:rsidRPr="005C3FA3" w:rsidRDefault="00A60A21" w:rsidP="00A60A21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b/>
                <w:color w:val="1F497D" w:themeColor="text2"/>
                <w:szCs w:val="20"/>
                <w:lang w:eastAsia="fr-FR"/>
              </w:rPr>
              <w:t>P</w:t>
            </w:r>
            <w:r>
              <w:rPr>
                <w:rFonts w:eastAsia="Times New Roman"/>
                <w:b/>
                <w:color w:val="1F497D" w:themeColor="text2"/>
                <w:szCs w:val="20"/>
                <w:lang w:eastAsia="fr-FR"/>
              </w:rPr>
              <w:t>RCE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34534" w14:textId="77777777" w:rsidR="00A60A21" w:rsidRPr="005C3FA3" w:rsidRDefault="00A60A2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2B4AE" w14:textId="77777777" w:rsidR="00A60A21" w:rsidRPr="005C3FA3" w:rsidRDefault="00A60A21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  <w:tr w:rsidR="005C3FA3" w:rsidRPr="005C3FA3" w14:paraId="03CF52CD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2CD49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AUTRET Erwan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4442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Anglais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708B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34935E16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82ED5" w14:textId="77777777" w:rsidR="005C3FA3" w:rsidRPr="005C3FA3" w:rsidRDefault="005C3FA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BARBEROUSSE Michel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693D" w14:textId="77777777" w:rsidR="005C3FA3" w:rsidRPr="005C3FA3" w:rsidRDefault="005C3FA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Informatique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7040E" w14:textId="77777777" w:rsidR="005C3FA3" w:rsidRPr="005C3FA3" w:rsidRDefault="005C3FA3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2C5E84" w:rsidRPr="005C3FA3" w14:paraId="3324E282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C393C" w14:textId="2ECE45ED" w:rsidR="002C5E84" w:rsidRPr="005C3FA3" w:rsidRDefault="002C5E84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BRUNOIS-DEBU Isabelle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8299" w14:textId="12517E68" w:rsidR="002C5E84" w:rsidRPr="005C3FA3" w:rsidRDefault="002C5E84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Anglais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AEC37" w14:textId="12654A05" w:rsidR="002C5E84" w:rsidRPr="005C3FA3" w:rsidRDefault="002C5E84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5C3FA3" w:rsidRPr="005C3FA3" w14:paraId="2175DB89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7388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FISBACH Martine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BF309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Anglais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76CF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7079110A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3E5AB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O’SULLIVAN </w:t>
            </w:r>
            <w:proofErr w:type="spellStart"/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Kayleigh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B53A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Anglais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3F51" w14:textId="77777777" w:rsidR="00492C76" w:rsidRPr="005C3FA3" w:rsidRDefault="00492C76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6FA459AB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FAE55" w14:textId="77777777" w:rsidR="002D5AEA" w:rsidRPr="005C3FA3" w:rsidRDefault="002D5AEA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DCE6" w14:textId="77777777" w:rsidR="002D5AEA" w:rsidRPr="005C3FA3" w:rsidRDefault="002D5AEA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A64A8" w14:textId="77777777" w:rsidR="002D5AEA" w:rsidRPr="005C3FA3" w:rsidRDefault="002D5AEA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  <w:tr w:rsidR="005C3FA3" w:rsidRPr="005C3FA3" w14:paraId="0BF195A3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0F0C2" w14:textId="77777777" w:rsidR="002D5AEA" w:rsidRPr="005C3FA3" w:rsidRDefault="002D5AEA" w:rsidP="00492C76">
            <w:pPr>
              <w:spacing w:line="240" w:lineRule="auto"/>
              <w:jc w:val="left"/>
              <w:rPr>
                <w:rFonts w:eastAsia="Times New Roman"/>
                <w:b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b/>
                <w:color w:val="1F497D" w:themeColor="text2"/>
                <w:szCs w:val="20"/>
                <w:lang w:eastAsia="fr-FR"/>
              </w:rPr>
              <w:t>PAST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EADE" w14:textId="77777777" w:rsidR="002D5AEA" w:rsidRPr="005C3FA3" w:rsidRDefault="002D5AEA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EF675" w14:textId="77777777" w:rsidR="002D5AEA" w:rsidRPr="005C3FA3" w:rsidRDefault="002D5AEA" w:rsidP="00492C7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  <w:tr w:rsidR="005C3FA3" w:rsidRPr="005C3FA3" w14:paraId="59F63636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64B5B" w14:textId="77777777" w:rsidR="002D5AEA" w:rsidRPr="005C3FA3" w:rsidRDefault="002D5AEA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CAVAILLON Pascal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C44A" w14:textId="77777777" w:rsidR="002D5AEA" w:rsidRPr="005C3FA3" w:rsidRDefault="002D5AEA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 Industrielle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829BE" w14:textId="77777777" w:rsidR="002D5AEA" w:rsidRPr="005C3FA3" w:rsidRDefault="002D5AEA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7A0D6A" w:rsidRPr="005C3FA3" w14:paraId="331F5302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AADCD" w14:textId="77777777" w:rsidR="007A0D6A" w:rsidRPr="005C3FA3" w:rsidRDefault="005F2336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DILÉ Nathalie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78CD" w14:textId="77777777" w:rsidR="007A0D6A" w:rsidRPr="005C3FA3" w:rsidRDefault="005F2336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Officine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91675" w14:textId="77777777" w:rsidR="007A0D6A" w:rsidRPr="005C3FA3" w:rsidRDefault="005F2336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5F2336" w:rsidRPr="005C3FA3" w14:paraId="57DF9EDC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038A9" w14:textId="77777777" w:rsidR="005F2336" w:rsidRPr="005C3FA3" w:rsidRDefault="005F2336" w:rsidP="005F233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MOAL Frédéric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A896F" w14:textId="77777777" w:rsidR="005F2336" w:rsidRPr="005C3FA3" w:rsidRDefault="005F2336" w:rsidP="005F233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181AC3">
              <w:rPr>
                <w:rFonts w:eastAsia="Times New Roman"/>
                <w:color w:val="1F497D" w:themeColor="text2"/>
                <w:szCs w:val="20"/>
                <w:lang w:eastAsia="fr-FR"/>
              </w:rPr>
              <w:t>Pharmacie clinique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7193B" w14:textId="77777777" w:rsidR="005F2336" w:rsidRPr="005C3FA3" w:rsidRDefault="005F2336" w:rsidP="005F2336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5C3FA3" w:rsidRPr="005C3FA3" w14:paraId="4410D3C1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E4121" w14:textId="77777777" w:rsidR="002D5AEA" w:rsidRPr="005C3FA3" w:rsidRDefault="005F2336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PAPIN-PUREN Claire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5559" w14:textId="77777777" w:rsidR="002D5AEA" w:rsidRPr="005C3FA3" w:rsidRDefault="005F2336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Officine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80050" w14:textId="77777777" w:rsidR="002D5AEA" w:rsidRPr="005C3FA3" w:rsidRDefault="005F2336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5F2336" w:rsidRPr="005C3FA3" w14:paraId="5A875CF0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87305" w14:textId="77777777" w:rsidR="005F2336" w:rsidRDefault="005F2336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POIROUX Laurent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173D6" w14:textId="77777777" w:rsidR="005F2336" w:rsidRDefault="005F2336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Soins Infirmiers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5BD99" w14:textId="46FF0FA5" w:rsidR="005F2336" w:rsidRDefault="005F2336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5C3FA3" w:rsidRPr="005C3FA3" w14:paraId="2F47CEEF" w14:textId="77777777" w:rsidTr="00530377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55289" w14:textId="77777777" w:rsidR="002D5AEA" w:rsidRPr="005C3FA3" w:rsidRDefault="002D5AEA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0219" w14:textId="77777777" w:rsidR="002D5AEA" w:rsidRPr="005C3FA3" w:rsidRDefault="002D5AEA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958FD" w14:textId="77777777" w:rsidR="002D5AEA" w:rsidRPr="005C3FA3" w:rsidRDefault="002D5AEA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  <w:tr w:rsidR="005C3FA3" w:rsidRPr="005C3FA3" w14:paraId="0F4914C9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A6550" w14:textId="77777777" w:rsidR="002D5AEA" w:rsidRPr="005C3FA3" w:rsidRDefault="002D5AEA" w:rsidP="002D5AEA">
            <w:pPr>
              <w:spacing w:line="240" w:lineRule="auto"/>
              <w:jc w:val="left"/>
              <w:rPr>
                <w:rFonts w:eastAsia="Times New Roman"/>
                <w:b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b/>
                <w:color w:val="1F497D" w:themeColor="text2"/>
                <w:szCs w:val="20"/>
                <w:lang w:eastAsia="fr-FR"/>
              </w:rPr>
              <w:t>ATER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9AA3" w14:textId="77777777" w:rsidR="002D5AEA" w:rsidRPr="005C3FA3" w:rsidRDefault="002D5AEA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21A55" w14:textId="77777777" w:rsidR="002D5AEA" w:rsidRPr="005C3FA3" w:rsidRDefault="002D5AEA" w:rsidP="002D5AE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  <w:tr w:rsidR="007A0D6A" w:rsidRPr="005C3FA3" w14:paraId="5B9DFE54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F17B3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BOUCHENAKI Hichem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D5BE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Physiologie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097D8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7A0D6A" w:rsidRPr="005C3FA3" w14:paraId="3F9B4BE0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2B395" w14:textId="77777777" w:rsidR="007A0D6A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MESSAOUDI  </w:t>
            </w:r>
            <w:proofErr w:type="spellStart"/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kHALED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3784" w14:textId="77777777" w:rsidR="007A0D6A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Immunologie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E9B5F" w14:textId="77777777" w:rsidR="007A0D6A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7A0D6A" w:rsidRPr="005C3FA3" w14:paraId="0E9B39B8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AAB57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 xml:space="preserve">MOUHAJIR </w:t>
            </w:r>
            <w:proofErr w:type="spellStart"/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Abdelmounaim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BEFB6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Biotechnologie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8016B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7A0D6A" w:rsidRPr="005C3FA3" w14:paraId="53351EA2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20522" w14:textId="28351B52" w:rsidR="007A0D6A" w:rsidRPr="007A0D6A" w:rsidRDefault="007A0D6A" w:rsidP="007A0D6A">
            <w:pPr>
              <w:spacing w:line="240" w:lineRule="auto"/>
              <w:jc w:val="left"/>
              <w:rPr>
                <w:rFonts w:eastAsia="Times New Roman"/>
                <w:color w:val="FF0000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D986" w14:textId="3101AC20" w:rsidR="007A0D6A" w:rsidRPr="007A0D6A" w:rsidRDefault="007A0D6A" w:rsidP="007A0D6A">
            <w:pPr>
              <w:spacing w:line="240" w:lineRule="auto"/>
              <w:jc w:val="left"/>
              <w:rPr>
                <w:rFonts w:eastAsia="Times New Roman"/>
                <w:color w:val="FF000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49A02" w14:textId="0F6BAE12" w:rsidR="007A0D6A" w:rsidRPr="007A0D6A" w:rsidRDefault="007A0D6A" w:rsidP="007A0D6A">
            <w:pPr>
              <w:spacing w:line="240" w:lineRule="auto"/>
              <w:jc w:val="left"/>
              <w:rPr>
                <w:rFonts w:eastAsia="Times New Roman"/>
                <w:color w:val="FF0000"/>
                <w:szCs w:val="20"/>
                <w:lang w:eastAsia="fr-FR"/>
              </w:rPr>
            </w:pPr>
          </w:p>
        </w:tc>
      </w:tr>
      <w:tr w:rsidR="007A0D6A" w:rsidRPr="005C3FA3" w14:paraId="7713D90A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519DF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64DD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05EDC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  <w:tr w:rsidR="007A0D6A" w:rsidRPr="005C3FA3" w14:paraId="64981C9B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B6E2F" w14:textId="77777777" w:rsidR="007A0D6A" w:rsidRDefault="002C5E84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PLP</w:t>
            </w:r>
          </w:p>
          <w:p w14:paraId="4F7A3A89" w14:textId="062ED2D6" w:rsidR="002C5E84" w:rsidRDefault="002C5E84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CHIKH Yamina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983B7" w14:textId="77777777" w:rsidR="007A0D6A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  <w:p w14:paraId="1F2474CF" w14:textId="6B1C0DBA" w:rsidR="002C5E84" w:rsidRDefault="002C5E84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Economie-gestion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FC110" w14:textId="77777777" w:rsidR="007A0D6A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  <w:p w14:paraId="54A1F746" w14:textId="12061BF8" w:rsidR="002C5E84" w:rsidRDefault="002C5E84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Médecine</w:t>
            </w:r>
          </w:p>
        </w:tc>
      </w:tr>
      <w:tr w:rsidR="007A0D6A" w:rsidRPr="005C3FA3" w14:paraId="65A914F4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E60E4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EAF7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DBAEE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  <w:tr w:rsidR="007A0D6A" w:rsidRPr="005C3FA3" w14:paraId="4CAD882B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5B2FA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b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b/>
                <w:color w:val="1F497D" w:themeColor="text2"/>
                <w:szCs w:val="20"/>
                <w:lang w:eastAsia="fr-FR"/>
              </w:rPr>
              <w:t>AHU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FEE98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12BE3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  <w:tr w:rsidR="007A0D6A" w:rsidRPr="005C3FA3" w14:paraId="693BF9E1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DB842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27F44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90B87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  <w:tr w:rsidR="007A0D6A" w:rsidRPr="005C3FA3" w14:paraId="579C8B2A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E23A6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IFRAH Amélie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A7B43" w14:textId="77777777" w:rsidR="007A0D6A" w:rsidRPr="005C3FA3" w:rsidRDefault="005F2336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Droit de la Santé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778A7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 w:rsidRPr="005C3FA3"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7A0D6A" w:rsidRPr="005C3FA3" w14:paraId="0F4079B7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3A4B3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LEBRETON Vincent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223B8" w14:textId="77777777" w:rsidR="007A0D6A" w:rsidRPr="005C3FA3" w:rsidRDefault="007A0D6A" w:rsidP="007A0D6A">
            <w:pPr>
              <w:spacing w:line="240" w:lineRule="auto"/>
              <w:jc w:val="left"/>
              <w:rPr>
                <w:color w:val="1F497D" w:themeColor="text2"/>
              </w:rPr>
            </w:pPr>
            <w:r w:rsidRPr="005C3FA3">
              <w:rPr>
                <w:color w:val="1F497D" w:themeColor="text2"/>
              </w:rPr>
              <w:t>Pharmacotechnie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128A0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Cs w:val="20"/>
                <w:lang w:eastAsia="fr-FR"/>
              </w:rPr>
              <w:t>Pharmacie</w:t>
            </w:r>
          </w:p>
        </w:tc>
      </w:tr>
      <w:tr w:rsidR="007A0D6A" w:rsidRPr="005C3FA3" w14:paraId="62ADC1D7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A1110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5367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55FEC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  <w:tr w:rsidR="007A0D6A" w:rsidRPr="005C3FA3" w14:paraId="7D0C6093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23E88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b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5B0AF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81C23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  <w:tr w:rsidR="007A0D6A" w:rsidRPr="005C3FA3" w14:paraId="7EA80CA1" w14:textId="77777777" w:rsidTr="002D5AEA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1DCE3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3E97A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0AE35" w14:textId="77777777" w:rsidR="007A0D6A" w:rsidRPr="005C3FA3" w:rsidRDefault="007A0D6A" w:rsidP="007A0D6A">
            <w:pPr>
              <w:spacing w:line="240" w:lineRule="auto"/>
              <w:jc w:val="left"/>
              <w:rPr>
                <w:rFonts w:eastAsia="Times New Roman"/>
                <w:color w:val="1F497D" w:themeColor="text2"/>
                <w:szCs w:val="20"/>
                <w:lang w:eastAsia="fr-FR"/>
              </w:rPr>
            </w:pPr>
          </w:p>
        </w:tc>
      </w:tr>
    </w:tbl>
    <w:p w14:paraId="0FF9737A" w14:textId="77777777" w:rsidR="006A2C0A" w:rsidRDefault="006A2C0A" w:rsidP="0024212E">
      <w:pPr>
        <w:spacing w:line="240" w:lineRule="auto"/>
        <w:jc w:val="left"/>
        <w:rPr>
          <w:color w:val="1F497D" w:themeColor="text2"/>
        </w:rPr>
      </w:pPr>
    </w:p>
    <w:p w14:paraId="6FCFD3E1" w14:textId="77777777" w:rsidR="002165B1" w:rsidRPr="00093618" w:rsidRDefault="002165B1" w:rsidP="0024212E">
      <w:pPr>
        <w:spacing w:line="240" w:lineRule="auto"/>
        <w:jc w:val="left"/>
      </w:pPr>
      <w:r w:rsidRPr="00093618">
        <w:t xml:space="preserve">Mise à jour </w:t>
      </w:r>
      <w:r w:rsidR="00AD6066">
        <w:t>27/08</w:t>
      </w:r>
      <w:r w:rsidRPr="00093618">
        <w:t>/</w:t>
      </w:r>
      <w:r w:rsidR="00AD6066">
        <w:t>2020</w:t>
      </w:r>
      <w:r w:rsidRPr="00093618">
        <w:t>/pharma</w:t>
      </w:r>
      <w:r w:rsidR="00093618" w:rsidRPr="00093618">
        <w:t xml:space="preserve"> + </w:t>
      </w:r>
    </w:p>
    <w:p w14:paraId="1300404C" w14:textId="77777777" w:rsidR="006942AE" w:rsidRPr="002165B1" w:rsidRDefault="006942AE" w:rsidP="0024212E">
      <w:pPr>
        <w:spacing w:line="240" w:lineRule="auto"/>
        <w:jc w:val="left"/>
      </w:pPr>
    </w:p>
    <w:sectPr w:rsidR="006942AE" w:rsidRPr="002165B1" w:rsidSect="00B87248">
      <w:headerReference w:type="default" r:id="rId8"/>
      <w:footerReference w:type="default" r:id="rId9"/>
      <w:footerReference w:type="first" r:id="rId10"/>
      <w:pgSz w:w="11906" w:h="16838" w:code="9"/>
      <w:pgMar w:top="567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CC72" w14:textId="77777777" w:rsidR="0053334F" w:rsidRDefault="0053334F" w:rsidP="00AE0106">
      <w:r>
        <w:separator/>
      </w:r>
    </w:p>
    <w:p w14:paraId="0C290EC7" w14:textId="77777777" w:rsidR="0053334F" w:rsidRDefault="0053334F"/>
  </w:endnote>
  <w:endnote w:type="continuationSeparator" w:id="0">
    <w:p w14:paraId="18C9D0C6" w14:textId="77777777" w:rsidR="0053334F" w:rsidRDefault="0053334F" w:rsidP="00AE0106">
      <w:r>
        <w:continuationSeparator/>
      </w:r>
    </w:p>
    <w:p w14:paraId="115AF567" w14:textId="77777777" w:rsidR="0053334F" w:rsidRDefault="00533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0A11" w14:textId="77777777" w:rsidR="00200873" w:rsidRDefault="00200873" w:rsidP="00583DEC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27E0" w14:textId="77777777" w:rsidR="00200873" w:rsidRDefault="00200873" w:rsidP="008120F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351F8" w14:textId="77777777" w:rsidR="0053334F" w:rsidRDefault="0053334F" w:rsidP="00AE0106">
      <w:r>
        <w:separator/>
      </w:r>
    </w:p>
    <w:p w14:paraId="4D7C68D7" w14:textId="77777777" w:rsidR="0053334F" w:rsidRDefault="0053334F"/>
  </w:footnote>
  <w:footnote w:type="continuationSeparator" w:id="0">
    <w:p w14:paraId="7385FF55" w14:textId="77777777" w:rsidR="0053334F" w:rsidRDefault="0053334F" w:rsidP="00AE0106">
      <w:r>
        <w:continuationSeparator/>
      </w:r>
    </w:p>
    <w:p w14:paraId="76A1525E" w14:textId="77777777" w:rsidR="0053334F" w:rsidRDefault="00533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3613" w14:textId="77777777" w:rsidR="00200873" w:rsidRDefault="00200873" w:rsidP="0036195B">
    <w:pPr>
      <w:pStyle w:val="En-tte"/>
      <w:spacing w:after="240"/>
    </w:pPr>
    <w:r>
      <w:rPr>
        <w:noProof/>
        <w:lang w:eastAsia="fr-FR"/>
      </w:rPr>
      <w:drawing>
        <wp:inline distT="0" distB="0" distL="0" distR="0" wp14:anchorId="6C328E7E" wp14:editId="6A915DE6">
          <wp:extent cx="2749296" cy="78638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f_sante_h_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296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D24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0C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F2B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25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E0C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AE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85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25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F67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B46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30BB"/>
    <w:multiLevelType w:val="multilevel"/>
    <w:tmpl w:val="F270366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1607407F"/>
    <w:multiLevelType w:val="hybridMultilevel"/>
    <w:tmpl w:val="67F8F892"/>
    <w:lvl w:ilvl="0" w:tplc="C17061AC">
      <w:start w:val="1"/>
      <w:numFmt w:val="bullet"/>
      <w:pStyle w:val="EncadrListePuces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E3284"/>
    <w:multiLevelType w:val="multilevel"/>
    <w:tmpl w:val="7FBE3C7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189838ED"/>
    <w:multiLevelType w:val="multilevel"/>
    <w:tmpl w:val="BFBC08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 w15:restartNumberingAfterBreak="0">
    <w:nsid w:val="1DE91D9D"/>
    <w:multiLevelType w:val="hybridMultilevel"/>
    <w:tmpl w:val="5E1E2E4C"/>
    <w:lvl w:ilvl="0" w:tplc="DF1AA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96A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6340"/>
    <w:multiLevelType w:val="multilevel"/>
    <w:tmpl w:val="7B12C65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 w15:restartNumberingAfterBreak="0">
    <w:nsid w:val="49CC54CE"/>
    <w:multiLevelType w:val="hybridMultilevel"/>
    <w:tmpl w:val="672806CC"/>
    <w:lvl w:ilvl="0" w:tplc="040C0015">
      <w:start w:val="1"/>
      <w:numFmt w:val="upperLetter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03842B1"/>
    <w:multiLevelType w:val="multilevel"/>
    <w:tmpl w:val="AD949FE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 w15:restartNumberingAfterBreak="0">
    <w:nsid w:val="518823EA"/>
    <w:multiLevelType w:val="multilevel"/>
    <w:tmpl w:val="43A22A18"/>
    <w:lvl w:ilvl="0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5F2D18"/>
    <w:multiLevelType w:val="multilevel"/>
    <w:tmpl w:val="00D8D2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0" w15:restartNumberingAfterBreak="0">
    <w:nsid w:val="58C30303"/>
    <w:multiLevelType w:val="multilevel"/>
    <w:tmpl w:val="43A22A18"/>
    <w:lvl w:ilvl="0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F532E77"/>
    <w:multiLevelType w:val="multilevel"/>
    <w:tmpl w:val="EA543F8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2" w15:restartNumberingAfterBreak="0">
    <w:nsid w:val="69872A8D"/>
    <w:multiLevelType w:val="hybridMultilevel"/>
    <w:tmpl w:val="672806CC"/>
    <w:lvl w:ilvl="0" w:tplc="040C0015">
      <w:start w:val="1"/>
      <w:numFmt w:val="upperLetter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EF75790"/>
    <w:multiLevelType w:val="multilevel"/>
    <w:tmpl w:val="5C0A604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71F34E43"/>
    <w:multiLevelType w:val="multilevel"/>
    <w:tmpl w:val="F64EA6B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20"/>
  </w:num>
  <w:num w:numId="15">
    <w:abstractNumId w:val="18"/>
  </w:num>
  <w:num w:numId="16">
    <w:abstractNumId w:val="21"/>
  </w:num>
  <w:num w:numId="17">
    <w:abstractNumId w:val="13"/>
  </w:num>
  <w:num w:numId="18">
    <w:abstractNumId w:val="15"/>
  </w:num>
  <w:num w:numId="19">
    <w:abstractNumId w:val="19"/>
  </w:num>
  <w:num w:numId="20">
    <w:abstractNumId w:val="23"/>
  </w:num>
  <w:num w:numId="21">
    <w:abstractNumId w:val="24"/>
  </w:num>
  <w:num w:numId="22">
    <w:abstractNumId w:val="17"/>
  </w:num>
  <w:num w:numId="23">
    <w:abstractNumId w:val="12"/>
  </w:num>
  <w:num w:numId="24">
    <w:abstractNumId w:val="10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97"/>
    <w:rsid w:val="00011E07"/>
    <w:rsid w:val="00012B8F"/>
    <w:rsid w:val="00016037"/>
    <w:rsid w:val="00037441"/>
    <w:rsid w:val="0007101A"/>
    <w:rsid w:val="00093618"/>
    <w:rsid w:val="000A5865"/>
    <w:rsid w:val="000A6175"/>
    <w:rsid w:val="000B50EC"/>
    <w:rsid w:val="000C25DA"/>
    <w:rsid w:val="000D4C75"/>
    <w:rsid w:val="000E64B7"/>
    <w:rsid w:val="00101E52"/>
    <w:rsid w:val="00132EAB"/>
    <w:rsid w:val="00157F0D"/>
    <w:rsid w:val="00160C71"/>
    <w:rsid w:val="00166169"/>
    <w:rsid w:val="00170621"/>
    <w:rsid w:val="0018068B"/>
    <w:rsid w:val="00181AC3"/>
    <w:rsid w:val="0019484A"/>
    <w:rsid w:val="001A0AD6"/>
    <w:rsid w:val="001D0D71"/>
    <w:rsid w:val="001D3EC7"/>
    <w:rsid w:val="001D4EF1"/>
    <w:rsid w:val="001E744D"/>
    <w:rsid w:val="001F0EA1"/>
    <w:rsid w:val="00200873"/>
    <w:rsid w:val="002165B1"/>
    <w:rsid w:val="002168E4"/>
    <w:rsid w:val="002338BF"/>
    <w:rsid w:val="00237CA5"/>
    <w:rsid w:val="0024212E"/>
    <w:rsid w:val="00252071"/>
    <w:rsid w:val="002618C7"/>
    <w:rsid w:val="00281C9F"/>
    <w:rsid w:val="0028665A"/>
    <w:rsid w:val="00286DB3"/>
    <w:rsid w:val="002960E1"/>
    <w:rsid w:val="002A40F8"/>
    <w:rsid w:val="002A5182"/>
    <w:rsid w:val="002A7085"/>
    <w:rsid w:val="002B2D42"/>
    <w:rsid w:val="002B5594"/>
    <w:rsid w:val="002C5E84"/>
    <w:rsid w:val="002D5AEA"/>
    <w:rsid w:val="002E03C3"/>
    <w:rsid w:val="002E163F"/>
    <w:rsid w:val="002F7D54"/>
    <w:rsid w:val="00305143"/>
    <w:rsid w:val="00312DBD"/>
    <w:rsid w:val="00316936"/>
    <w:rsid w:val="003301E0"/>
    <w:rsid w:val="0033268D"/>
    <w:rsid w:val="0036195B"/>
    <w:rsid w:val="00364816"/>
    <w:rsid w:val="00367606"/>
    <w:rsid w:val="00370515"/>
    <w:rsid w:val="00375B4A"/>
    <w:rsid w:val="00387AA6"/>
    <w:rsid w:val="003D0A8C"/>
    <w:rsid w:val="003D3E80"/>
    <w:rsid w:val="003D5D76"/>
    <w:rsid w:val="003E2CCA"/>
    <w:rsid w:val="003E5C6F"/>
    <w:rsid w:val="003E5EC3"/>
    <w:rsid w:val="003F2B96"/>
    <w:rsid w:val="00413A78"/>
    <w:rsid w:val="00416390"/>
    <w:rsid w:val="004466C8"/>
    <w:rsid w:val="00452D11"/>
    <w:rsid w:val="00471AB2"/>
    <w:rsid w:val="00491B6A"/>
    <w:rsid w:val="00492C76"/>
    <w:rsid w:val="004A0C9C"/>
    <w:rsid w:val="004D7005"/>
    <w:rsid w:val="004E2168"/>
    <w:rsid w:val="004E2416"/>
    <w:rsid w:val="004F1C7B"/>
    <w:rsid w:val="004F7F99"/>
    <w:rsid w:val="005114FE"/>
    <w:rsid w:val="00517537"/>
    <w:rsid w:val="00530377"/>
    <w:rsid w:val="0053334F"/>
    <w:rsid w:val="00534F80"/>
    <w:rsid w:val="00542F69"/>
    <w:rsid w:val="00583DEC"/>
    <w:rsid w:val="00596AFB"/>
    <w:rsid w:val="005A7E6E"/>
    <w:rsid w:val="005C3FA3"/>
    <w:rsid w:val="005C6836"/>
    <w:rsid w:val="005E2A08"/>
    <w:rsid w:val="005E61F8"/>
    <w:rsid w:val="005F2336"/>
    <w:rsid w:val="00601686"/>
    <w:rsid w:val="00611ACC"/>
    <w:rsid w:val="00616735"/>
    <w:rsid w:val="00617584"/>
    <w:rsid w:val="006209ED"/>
    <w:rsid w:val="006312D5"/>
    <w:rsid w:val="006348E5"/>
    <w:rsid w:val="0063523B"/>
    <w:rsid w:val="006645DE"/>
    <w:rsid w:val="0067403A"/>
    <w:rsid w:val="00683706"/>
    <w:rsid w:val="00683DED"/>
    <w:rsid w:val="00693476"/>
    <w:rsid w:val="006942AE"/>
    <w:rsid w:val="006A2C0A"/>
    <w:rsid w:val="006A3333"/>
    <w:rsid w:val="006C0846"/>
    <w:rsid w:val="006D02D5"/>
    <w:rsid w:val="00714A10"/>
    <w:rsid w:val="007178F4"/>
    <w:rsid w:val="00730CD4"/>
    <w:rsid w:val="007343AA"/>
    <w:rsid w:val="00756A50"/>
    <w:rsid w:val="00761104"/>
    <w:rsid w:val="00761D20"/>
    <w:rsid w:val="007A0D6A"/>
    <w:rsid w:val="007A737A"/>
    <w:rsid w:val="008040E5"/>
    <w:rsid w:val="008062E3"/>
    <w:rsid w:val="00811B4A"/>
    <w:rsid w:val="008120F3"/>
    <w:rsid w:val="00844D62"/>
    <w:rsid w:val="00847465"/>
    <w:rsid w:val="00847A96"/>
    <w:rsid w:val="008674C4"/>
    <w:rsid w:val="00887FED"/>
    <w:rsid w:val="00891D15"/>
    <w:rsid w:val="008A724B"/>
    <w:rsid w:val="008B0A8E"/>
    <w:rsid w:val="008B5B5E"/>
    <w:rsid w:val="008B5EDB"/>
    <w:rsid w:val="008D2216"/>
    <w:rsid w:val="008F6C9C"/>
    <w:rsid w:val="00905F97"/>
    <w:rsid w:val="009119FE"/>
    <w:rsid w:val="009526F8"/>
    <w:rsid w:val="009540C0"/>
    <w:rsid w:val="009557E2"/>
    <w:rsid w:val="009672DE"/>
    <w:rsid w:val="009700EE"/>
    <w:rsid w:val="009868F5"/>
    <w:rsid w:val="009A5074"/>
    <w:rsid w:val="009C0951"/>
    <w:rsid w:val="009C0B34"/>
    <w:rsid w:val="009C237C"/>
    <w:rsid w:val="009F0097"/>
    <w:rsid w:val="00A013B8"/>
    <w:rsid w:val="00A16F0C"/>
    <w:rsid w:val="00A20C2E"/>
    <w:rsid w:val="00A2376C"/>
    <w:rsid w:val="00A25E2A"/>
    <w:rsid w:val="00A41D98"/>
    <w:rsid w:val="00A47A7B"/>
    <w:rsid w:val="00A60A21"/>
    <w:rsid w:val="00A6692E"/>
    <w:rsid w:val="00A72E98"/>
    <w:rsid w:val="00A75658"/>
    <w:rsid w:val="00AA65CD"/>
    <w:rsid w:val="00AB02BD"/>
    <w:rsid w:val="00AD28B1"/>
    <w:rsid w:val="00AD6066"/>
    <w:rsid w:val="00AE0106"/>
    <w:rsid w:val="00B06688"/>
    <w:rsid w:val="00B25161"/>
    <w:rsid w:val="00B31079"/>
    <w:rsid w:val="00B36BBE"/>
    <w:rsid w:val="00B41CE1"/>
    <w:rsid w:val="00B80EDB"/>
    <w:rsid w:val="00B87248"/>
    <w:rsid w:val="00BB381D"/>
    <w:rsid w:val="00BC73AB"/>
    <w:rsid w:val="00BD373D"/>
    <w:rsid w:val="00BD7AA3"/>
    <w:rsid w:val="00C17746"/>
    <w:rsid w:val="00C21266"/>
    <w:rsid w:val="00C26FE5"/>
    <w:rsid w:val="00C456DB"/>
    <w:rsid w:val="00C517BE"/>
    <w:rsid w:val="00C54985"/>
    <w:rsid w:val="00C568F8"/>
    <w:rsid w:val="00C66E68"/>
    <w:rsid w:val="00C72A66"/>
    <w:rsid w:val="00C76D6E"/>
    <w:rsid w:val="00CC31F7"/>
    <w:rsid w:val="00CD17BE"/>
    <w:rsid w:val="00CD295F"/>
    <w:rsid w:val="00CD5A18"/>
    <w:rsid w:val="00CE78A6"/>
    <w:rsid w:val="00CF2D42"/>
    <w:rsid w:val="00D25C2E"/>
    <w:rsid w:val="00D47086"/>
    <w:rsid w:val="00D6441F"/>
    <w:rsid w:val="00D876FB"/>
    <w:rsid w:val="00D921E8"/>
    <w:rsid w:val="00DB5AA4"/>
    <w:rsid w:val="00DB6EEB"/>
    <w:rsid w:val="00DB7D23"/>
    <w:rsid w:val="00DD06CF"/>
    <w:rsid w:val="00DD2035"/>
    <w:rsid w:val="00DF354B"/>
    <w:rsid w:val="00E26B7E"/>
    <w:rsid w:val="00E302F3"/>
    <w:rsid w:val="00E52B4E"/>
    <w:rsid w:val="00E61E8D"/>
    <w:rsid w:val="00E721B8"/>
    <w:rsid w:val="00E77323"/>
    <w:rsid w:val="00E92BC4"/>
    <w:rsid w:val="00EB5F7F"/>
    <w:rsid w:val="00EC030E"/>
    <w:rsid w:val="00ED6326"/>
    <w:rsid w:val="00EF3672"/>
    <w:rsid w:val="00F0348F"/>
    <w:rsid w:val="00F50C00"/>
    <w:rsid w:val="00F50F55"/>
    <w:rsid w:val="00F8320B"/>
    <w:rsid w:val="00F85FC6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04015"/>
  <w15:docId w15:val="{EE411ACB-7174-465C-81E6-37F69F1F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B4A"/>
    <w:pPr>
      <w:spacing w:line="360" w:lineRule="auto"/>
      <w:jc w:val="both"/>
    </w:pPr>
    <w:rPr>
      <w:rFonts w:ascii="Verdana" w:hAnsi="Verdana"/>
      <w:w w:val="85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E0106"/>
    <w:pPr>
      <w:keepNext/>
      <w:numPr>
        <w:numId w:val="2"/>
      </w:numPr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6692E"/>
    <w:pPr>
      <w:keepNext/>
      <w:numPr>
        <w:ilvl w:val="1"/>
        <w:numId w:val="2"/>
      </w:numPr>
      <w:spacing w:before="240" w:after="240" w:line="240" w:lineRule="auto"/>
      <w:jc w:val="left"/>
      <w:outlineLvl w:val="1"/>
    </w:pPr>
    <w:rPr>
      <w:rFonts w:eastAsia="Times New Roman"/>
      <w:b/>
      <w:bCs/>
      <w:iCs/>
      <w:color w:val="0096AC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6692E"/>
    <w:pPr>
      <w:keepNext/>
      <w:numPr>
        <w:ilvl w:val="2"/>
        <w:numId w:val="2"/>
      </w:numPr>
      <w:spacing w:before="240" w:after="240" w:line="240" w:lineRule="auto"/>
      <w:jc w:val="left"/>
      <w:outlineLvl w:val="2"/>
    </w:pPr>
    <w:rPr>
      <w:rFonts w:eastAsia="Times New Roman"/>
      <w:b/>
      <w:bCs/>
      <w:color w:val="0096AC"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A6692E"/>
    <w:pPr>
      <w:keepNext/>
      <w:numPr>
        <w:ilvl w:val="3"/>
        <w:numId w:val="2"/>
      </w:numPr>
      <w:spacing w:before="240" w:after="120" w:line="240" w:lineRule="auto"/>
      <w:jc w:val="left"/>
      <w:outlineLvl w:val="3"/>
    </w:pPr>
    <w:rPr>
      <w:rFonts w:eastAsia="Times New Roman"/>
      <w:b/>
      <w:bCs/>
      <w:color w:val="0096AC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6692E"/>
    <w:pPr>
      <w:numPr>
        <w:ilvl w:val="4"/>
        <w:numId w:val="2"/>
      </w:numPr>
      <w:spacing w:before="240" w:after="120"/>
      <w:jc w:val="left"/>
      <w:outlineLvl w:val="4"/>
    </w:pPr>
    <w:rPr>
      <w:rFonts w:eastAsia="Times New Roman"/>
      <w:b/>
      <w:bCs/>
      <w:iCs/>
      <w:color w:val="0096AC"/>
      <w:szCs w:val="26"/>
    </w:rPr>
  </w:style>
  <w:style w:type="paragraph" w:styleId="Titre6">
    <w:name w:val="heading 6"/>
    <w:basedOn w:val="Normal"/>
    <w:next w:val="Normal"/>
    <w:qFormat/>
    <w:rsid w:val="00AD28B1"/>
    <w:pPr>
      <w:numPr>
        <w:ilvl w:val="5"/>
        <w:numId w:val="2"/>
      </w:numPr>
      <w:spacing w:before="240" w:after="60"/>
      <w:outlineLvl w:val="5"/>
    </w:pPr>
    <w:rPr>
      <w:rFonts w:ascii="Arial" w:hAnsi="Arial"/>
      <w:b/>
      <w:bCs/>
      <w:sz w:val="22"/>
    </w:rPr>
  </w:style>
  <w:style w:type="paragraph" w:styleId="Titre7">
    <w:name w:val="heading 7"/>
    <w:basedOn w:val="Normal"/>
    <w:next w:val="Normal"/>
    <w:qFormat/>
    <w:rsid w:val="00AD28B1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44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442"/>
  </w:style>
  <w:style w:type="paragraph" w:styleId="Pieddepage">
    <w:name w:val="footer"/>
    <w:basedOn w:val="Normal"/>
    <w:link w:val="PieddepageCar"/>
    <w:uiPriority w:val="99"/>
    <w:unhideWhenUsed/>
    <w:rsid w:val="00FC444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44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442"/>
    <w:rPr>
      <w:rFonts w:ascii="Tahoma" w:hAnsi="Tahoma" w:cs="Tahoma"/>
      <w:sz w:val="16"/>
      <w:szCs w:val="16"/>
    </w:rPr>
  </w:style>
  <w:style w:type="paragraph" w:customStyle="1" w:styleId="PageGardeTitreDuMmoire">
    <w:name w:val="PageGarde_TitreDuMémoire"/>
    <w:basedOn w:val="Normal"/>
    <w:uiPriority w:val="99"/>
    <w:qFormat/>
    <w:rsid w:val="006D02D5"/>
    <w:pPr>
      <w:spacing w:line="240" w:lineRule="auto"/>
      <w:jc w:val="right"/>
    </w:pPr>
    <w:rPr>
      <w:b/>
      <w:color w:val="CD5A00"/>
      <w:sz w:val="72"/>
    </w:rPr>
  </w:style>
  <w:style w:type="paragraph" w:customStyle="1" w:styleId="PageGardeSousTitreMmoire">
    <w:name w:val="PageGarde_SousTitreMémoire"/>
    <w:basedOn w:val="Normal"/>
    <w:uiPriority w:val="99"/>
    <w:qFormat/>
    <w:rsid w:val="006D02D5"/>
    <w:pPr>
      <w:spacing w:line="240" w:lineRule="auto"/>
      <w:jc w:val="right"/>
    </w:pPr>
    <w:rPr>
      <w:color w:val="CD5A00"/>
      <w:sz w:val="36"/>
    </w:rPr>
  </w:style>
  <w:style w:type="paragraph" w:customStyle="1" w:styleId="PageGardeNomPrnom">
    <w:name w:val="PageGarde_NomPrénom"/>
    <w:basedOn w:val="Normal"/>
    <w:uiPriority w:val="99"/>
    <w:qFormat/>
    <w:rsid w:val="006D02D5"/>
    <w:pPr>
      <w:spacing w:line="240" w:lineRule="auto"/>
      <w:jc w:val="right"/>
    </w:pPr>
    <w:rPr>
      <w:b/>
      <w:color w:val="CD5A00"/>
      <w:sz w:val="40"/>
    </w:rPr>
  </w:style>
  <w:style w:type="paragraph" w:customStyle="1" w:styleId="PageGardeMentionDeDiplome">
    <w:name w:val="PageGarde_MentionDeDiplome"/>
    <w:basedOn w:val="Normal"/>
    <w:uiPriority w:val="99"/>
    <w:qFormat/>
    <w:rsid w:val="00714A10"/>
    <w:pPr>
      <w:spacing w:line="240" w:lineRule="auto"/>
      <w:jc w:val="left"/>
    </w:pPr>
  </w:style>
  <w:style w:type="paragraph" w:customStyle="1" w:styleId="PageGardeSousLaDirectionDe">
    <w:name w:val="PageGarde_SousLaDirectionDe"/>
    <w:basedOn w:val="Normal"/>
    <w:uiPriority w:val="99"/>
    <w:qFormat/>
    <w:rsid w:val="00C72A66"/>
    <w:pPr>
      <w:spacing w:line="240" w:lineRule="auto"/>
      <w:jc w:val="right"/>
    </w:pPr>
    <w:rPr>
      <w:color w:val="0096AC"/>
      <w:sz w:val="44"/>
    </w:rPr>
  </w:style>
  <w:style w:type="paragraph" w:customStyle="1" w:styleId="PageGardeMembresDuJury">
    <w:name w:val="PageGarde_MembresDuJury"/>
    <w:basedOn w:val="Normal"/>
    <w:uiPriority w:val="99"/>
    <w:qFormat/>
    <w:rsid w:val="00C72A66"/>
    <w:pPr>
      <w:spacing w:line="240" w:lineRule="auto"/>
      <w:jc w:val="right"/>
    </w:pPr>
    <w:rPr>
      <w:color w:val="B2B3A3"/>
    </w:rPr>
  </w:style>
  <w:style w:type="paragraph" w:customStyle="1" w:styleId="PageGardeSoutenuLe">
    <w:name w:val="PageGarde_SoutenuLe"/>
    <w:basedOn w:val="Normal"/>
    <w:uiPriority w:val="99"/>
    <w:qFormat/>
    <w:rsid w:val="00714A10"/>
    <w:pPr>
      <w:spacing w:line="240" w:lineRule="auto"/>
      <w:jc w:val="center"/>
    </w:pPr>
    <w:rPr>
      <w:sz w:val="24"/>
    </w:rPr>
  </w:style>
  <w:style w:type="paragraph" w:customStyle="1" w:styleId="EncadrTitreGras">
    <w:name w:val="Encadré_Titre_Gras"/>
    <w:basedOn w:val="Normal"/>
    <w:link w:val="EncadrTitreGrasCarCar"/>
    <w:qFormat/>
    <w:rsid w:val="00714A10"/>
    <w:pPr>
      <w:spacing w:line="240" w:lineRule="auto"/>
      <w:jc w:val="left"/>
    </w:pPr>
    <w:rPr>
      <w:b/>
    </w:rPr>
  </w:style>
  <w:style w:type="paragraph" w:customStyle="1" w:styleId="EncadrListePuces">
    <w:name w:val="Encadré_ListePuces"/>
    <w:basedOn w:val="Normal"/>
    <w:uiPriority w:val="99"/>
    <w:qFormat/>
    <w:rsid w:val="00C21266"/>
    <w:pPr>
      <w:numPr>
        <w:numId w:val="1"/>
      </w:numPr>
      <w:tabs>
        <w:tab w:val="left" w:pos="426"/>
      </w:tabs>
      <w:spacing w:after="240" w:line="240" w:lineRule="auto"/>
      <w:ind w:left="426" w:hanging="284"/>
    </w:pPr>
  </w:style>
  <w:style w:type="table" w:styleId="Grilledutableau">
    <w:name w:val="Table Grid"/>
    <w:basedOn w:val="TableauNormal"/>
    <w:uiPriority w:val="59"/>
    <w:rsid w:val="008F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drNormal">
    <w:name w:val="Encadré_Normal"/>
    <w:basedOn w:val="EncadrTitreGras"/>
    <w:link w:val="EncadrNormalCar"/>
    <w:qFormat/>
    <w:rsid w:val="00714A10"/>
    <w:pPr>
      <w:jc w:val="both"/>
    </w:pPr>
    <w:rPr>
      <w:b w:val="0"/>
      <w:sz w:val="18"/>
      <w:szCs w:val="20"/>
    </w:rPr>
  </w:style>
  <w:style w:type="paragraph" w:customStyle="1" w:styleId="EncadrTitreCot">
    <w:name w:val="Encadré_TitreCoté"/>
    <w:basedOn w:val="Normal"/>
    <w:qFormat/>
    <w:rsid w:val="000D4C75"/>
    <w:pPr>
      <w:spacing w:line="240" w:lineRule="auto"/>
      <w:ind w:left="113" w:right="113"/>
      <w:jc w:val="right"/>
    </w:pPr>
    <w:rPr>
      <w:b/>
      <w:color w:val="B2B3A3"/>
      <w:w w:val="100"/>
      <w:sz w:val="48"/>
      <w:szCs w:val="20"/>
    </w:rPr>
  </w:style>
  <w:style w:type="character" w:customStyle="1" w:styleId="Titre1Car">
    <w:name w:val="Titre 1 Car"/>
    <w:link w:val="Titre1"/>
    <w:uiPriority w:val="9"/>
    <w:rsid w:val="00AE0106"/>
    <w:rPr>
      <w:rFonts w:ascii="Verdana" w:hAnsi="Verdana"/>
      <w:b/>
      <w:bCs/>
      <w:w w:val="85"/>
      <w:kern w:val="32"/>
      <w:sz w:val="32"/>
      <w:szCs w:val="32"/>
      <w:lang w:val="fr-FR" w:eastAsia="en-US" w:bidi="ar-SA"/>
    </w:rPr>
  </w:style>
  <w:style w:type="paragraph" w:customStyle="1" w:styleId="uaTitre1">
    <w:name w:val="_ua_Titre 1"/>
    <w:basedOn w:val="Titre1"/>
    <w:next w:val="Normal"/>
    <w:qFormat/>
    <w:rsid w:val="007343AA"/>
  </w:style>
  <w:style w:type="character" w:customStyle="1" w:styleId="Titre2Car">
    <w:name w:val="Titre 2 Car"/>
    <w:link w:val="Titre2"/>
    <w:uiPriority w:val="9"/>
    <w:rsid w:val="00A6692E"/>
    <w:rPr>
      <w:rFonts w:ascii="Verdana" w:hAnsi="Verdana"/>
      <w:b/>
      <w:bCs/>
      <w:iCs/>
      <w:color w:val="0096AC"/>
      <w:w w:val="85"/>
      <w:sz w:val="32"/>
      <w:szCs w:val="28"/>
      <w:lang w:val="fr-FR" w:eastAsia="en-US" w:bidi="ar-SA"/>
    </w:rPr>
  </w:style>
  <w:style w:type="paragraph" w:customStyle="1" w:styleId="uaTitre2">
    <w:name w:val="_ua_Titre 2"/>
    <w:basedOn w:val="Titre2"/>
    <w:next w:val="Normal"/>
    <w:qFormat/>
    <w:rsid w:val="003D5D76"/>
  </w:style>
  <w:style w:type="character" w:customStyle="1" w:styleId="Titre3Car">
    <w:name w:val="Titre 3 Car"/>
    <w:link w:val="Titre3"/>
    <w:uiPriority w:val="9"/>
    <w:rsid w:val="00A6692E"/>
    <w:rPr>
      <w:rFonts w:ascii="Verdana" w:hAnsi="Verdana"/>
      <w:b/>
      <w:bCs/>
      <w:color w:val="0096AC"/>
      <w:w w:val="85"/>
      <w:sz w:val="28"/>
      <w:szCs w:val="26"/>
      <w:lang w:val="fr-FR" w:eastAsia="en-US" w:bidi="ar-SA"/>
    </w:rPr>
  </w:style>
  <w:style w:type="paragraph" w:customStyle="1" w:styleId="uaTitre3">
    <w:name w:val="_ua_Titre 3"/>
    <w:basedOn w:val="Titre3"/>
    <w:next w:val="Normal"/>
    <w:qFormat/>
    <w:rsid w:val="003D5D76"/>
  </w:style>
  <w:style w:type="character" w:customStyle="1" w:styleId="Titre4Car">
    <w:name w:val="Titre 4 Car"/>
    <w:link w:val="Titre4"/>
    <w:uiPriority w:val="9"/>
    <w:rsid w:val="00A6692E"/>
    <w:rPr>
      <w:rFonts w:ascii="Verdana" w:hAnsi="Verdana"/>
      <w:b/>
      <w:bCs/>
      <w:color w:val="0096AC"/>
      <w:w w:val="85"/>
      <w:szCs w:val="28"/>
      <w:lang w:val="fr-FR" w:eastAsia="en-US" w:bidi="ar-SA"/>
    </w:rPr>
  </w:style>
  <w:style w:type="paragraph" w:customStyle="1" w:styleId="uaTitre4">
    <w:name w:val="_ua_Titre 4"/>
    <w:basedOn w:val="Titre4"/>
    <w:next w:val="Normal"/>
    <w:qFormat/>
    <w:rsid w:val="003D5D76"/>
  </w:style>
  <w:style w:type="character" w:customStyle="1" w:styleId="Titre5Car">
    <w:name w:val="Titre 5 Car"/>
    <w:link w:val="Titre5"/>
    <w:uiPriority w:val="9"/>
    <w:rsid w:val="00A6692E"/>
    <w:rPr>
      <w:rFonts w:ascii="Verdana" w:hAnsi="Verdana"/>
      <w:b/>
      <w:bCs/>
      <w:iCs/>
      <w:color w:val="0096AC"/>
      <w:w w:val="85"/>
      <w:szCs w:val="26"/>
      <w:lang w:val="fr-FR" w:eastAsia="en-US" w:bidi="ar-SA"/>
    </w:rPr>
  </w:style>
  <w:style w:type="paragraph" w:customStyle="1" w:styleId="uaTitre5">
    <w:name w:val="_ua_Titre 5"/>
    <w:basedOn w:val="Titre5"/>
    <w:next w:val="Normal"/>
    <w:qFormat/>
    <w:rsid w:val="003D5D76"/>
  </w:style>
  <w:style w:type="paragraph" w:styleId="TM1">
    <w:name w:val="toc 1"/>
    <w:basedOn w:val="Normal"/>
    <w:next w:val="Normal"/>
    <w:autoRedefine/>
    <w:uiPriority w:val="39"/>
    <w:unhideWhenUsed/>
    <w:rsid w:val="00683DED"/>
    <w:pPr>
      <w:spacing w:before="120" w:after="120" w:line="240" w:lineRule="auto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C54985"/>
    <w:pPr>
      <w:tabs>
        <w:tab w:val="left" w:pos="851"/>
        <w:tab w:val="right" w:leader="dot" w:pos="9639"/>
      </w:tabs>
      <w:spacing w:line="240" w:lineRule="auto"/>
    </w:pPr>
    <w:rPr>
      <w:rFonts w:eastAsia="Times New Roman"/>
      <w:b/>
      <w:noProof/>
      <w:color w:val="0096AC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C54985"/>
    <w:pPr>
      <w:tabs>
        <w:tab w:val="left" w:pos="851"/>
        <w:tab w:val="right" w:leader="dot" w:pos="9639"/>
      </w:tabs>
      <w:spacing w:line="240" w:lineRule="auto"/>
    </w:pPr>
    <w:rPr>
      <w:noProof/>
    </w:rPr>
  </w:style>
  <w:style w:type="character" w:styleId="Lienhypertexte">
    <w:name w:val="Hyperlink"/>
    <w:uiPriority w:val="99"/>
    <w:unhideWhenUsed/>
    <w:rsid w:val="003301E0"/>
    <w:rPr>
      <w:color w:val="0000FF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C54985"/>
    <w:pPr>
      <w:tabs>
        <w:tab w:val="left" w:pos="851"/>
        <w:tab w:val="right" w:leader="dot" w:pos="9639"/>
      </w:tabs>
      <w:spacing w:line="240" w:lineRule="auto"/>
    </w:pPr>
    <w:rPr>
      <w:noProof/>
    </w:rPr>
  </w:style>
  <w:style w:type="paragraph" w:customStyle="1" w:styleId="PageGardeAnne">
    <w:name w:val="PageGarde_Année"/>
    <w:basedOn w:val="Normal"/>
    <w:next w:val="PageGardeMentionDeDiplome"/>
    <w:uiPriority w:val="99"/>
    <w:qFormat/>
    <w:rsid w:val="00714A10"/>
    <w:pPr>
      <w:spacing w:line="240" w:lineRule="auto"/>
      <w:jc w:val="left"/>
    </w:pPr>
    <w:rPr>
      <w:color w:val="B2B3A3"/>
      <w:sz w:val="36"/>
    </w:rPr>
  </w:style>
  <w:style w:type="paragraph" w:styleId="TM5">
    <w:name w:val="toc 5"/>
    <w:basedOn w:val="Normal"/>
    <w:next w:val="Normal"/>
    <w:autoRedefine/>
    <w:uiPriority w:val="39"/>
    <w:unhideWhenUsed/>
    <w:rsid w:val="00C54985"/>
    <w:pPr>
      <w:tabs>
        <w:tab w:val="left" w:pos="1260"/>
        <w:tab w:val="right" w:leader="dot" w:pos="9639"/>
      </w:tabs>
      <w:spacing w:line="240" w:lineRule="auto"/>
      <w:ind w:left="851"/>
    </w:pPr>
  </w:style>
  <w:style w:type="paragraph" w:customStyle="1" w:styleId="Droite">
    <w:name w:val="Droite"/>
    <w:basedOn w:val="Normal"/>
    <w:qFormat/>
    <w:rsid w:val="00714A10"/>
    <w:pPr>
      <w:spacing w:line="240" w:lineRule="auto"/>
      <w:jc w:val="right"/>
    </w:pPr>
  </w:style>
  <w:style w:type="paragraph" w:customStyle="1" w:styleId="EncadrNormalGras">
    <w:name w:val="Encadré_Normal_Gras"/>
    <w:basedOn w:val="EncadrNormal"/>
    <w:link w:val="EncadrNormalGrasCar"/>
    <w:rsid w:val="0063523B"/>
    <w:rPr>
      <w:b/>
      <w:bCs/>
    </w:rPr>
  </w:style>
  <w:style w:type="character" w:customStyle="1" w:styleId="EncadrTitreGrasCarCar">
    <w:name w:val="Encadré_Titre_Gras Car Car"/>
    <w:link w:val="EncadrTitreGras"/>
    <w:rsid w:val="0063523B"/>
    <w:rPr>
      <w:rFonts w:ascii="Verdana" w:eastAsia="Calibri" w:hAnsi="Verdana"/>
      <w:b/>
      <w:w w:val="85"/>
      <w:szCs w:val="22"/>
      <w:lang w:val="fr-FR" w:eastAsia="en-US" w:bidi="ar-SA"/>
    </w:rPr>
  </w:style>
  <w:style w:type="character" w:customStyle="1" w:styleId="EncadrNormalCar">
    <w:name w:val="Encadré_Normal Car"/>
    <w:link w:val="EncadrNormal"/>
    <w:rsid w:val="0063523B"/>
    <w:rPr>
      <w:rFonts w:ascii="Verdana" w:eastAsia="Calibri" w:hAnsi="Verdana"/>
      <w:b/>
      <w:w w:val="85"/>
      <w:sz w:val="18"/>
      <w:szCs w:val="22"/>
      <w:lang w:val="fr-FR" w:eastAsia="en-US" w:bidi="ar-SA"/>
    </w:rPr>
  </w:style>
  <w:style w:type="character" w:customStyle="1" w:styleId="EncadrNormalGrasCar">
    <w:name w:val="Encadré_Normal_Gras Car"/>
    <w:link w:val="EncadrNormalGras"/>
    <w:rsid w:val="0063523B"/>
    <w:rPr>
      <w:rFonts w:ascii="Verdana" w:eastAsia="Calibri" w:hAnsi="Verdana"/>
      <w:b/>
      <w:bCs/>
      <w:w w:val="85"/>
      <w:sz w:val="18"/>
      <w:szCs w:val="22"/>
      <w:lang w:val="fr-FR" w:eastAsia="en-US" w:bidi="ar-SA"/>
    </w:rPr>
  </w:style>
  <w:style w:type="paragraph" w:customStyle="1" w:styleId="CadreGauche">
    <w:name w:val="Cadre_Gauche"/>
    <w:basedOn w:val="Normal"/>
    <w:rsid w:val="009526F8"/>
    <w:pPr>
      <w:ind w:left="-360"/>
    </w:pPr>
    <w:rPr>
      <w:rFonts w:eastAsia="Times New Roman"/>
    </w:rPr>
  </w:style>
  <w:style w:type="paragraph" w:customStyle="1" w:styleId="uaTitresansNumero">
    <w:name w:val="_ua_Titre_sans_Numero"/>
    <w:basedOn w:val="Normal"/>
    <w:rsid w:val="007343AA"/>
    <w:rPr>
      <w:b/>
      <w:bCs/>
      <w:sz w:val="28"/>
      <w:szCs w:val="28"/>
    </w:rPr>
  </w:style>
  <w:style w:type="paragraph" w:customStyle="1" w:styleId="uaTitre6">
    <w:name w:val="_ua_Titre 6"/>
    <w:basedOn w:val="Titre6"/>
    <w:next w:val="Normal"/>
    <w:rsid w:val="002E03C3"/>
  </w:style>
  <w:style w:type="paragraph" w:customStyle="1" w:styleId="uaTitre7">
    <w:name w:val="_ua_Titre 7"/>
    <w:basedOn w:val="Titre7"/>
    <w:next w:val="Normal"/>
    <w:rsid w:val="002E03C3"/>
  </w:style>
  <w:style w:type="paragraph" w:styleId="Lgende">
    <w:name w:val="caption"/>
    <w:basedOn w:val="Normal"/>
    <w:next w:val="Normal"/>
    <w:qFormat/>
    <w:rsid w:val="00BB381D"/>
    <w:pPr>
      <w:jc w:val="center"/>
    </w:pPr>
    <w:rPr>
      <w:szCs w:val="20"/>
    </w:rPr>
  </w:style>
  <w:style w:type="paragraph" w:customStyle="1" w:styleId="Photo">
    <w:name w:val="Photo"/>
    <w:basedOn w:val="Lgende"/>
    <w:rsid w:val="009700EE"/>
  </w:style>
  <w:style w:type="paragraph" w:styleId="TM6">
    <w:name w:val="toc 6"/>
    <w:basedOn w:val="Normal"/>
    <w:next w:val="Normal"/>
    <w:autoRedefine/>
    <w:uiPriority w:val="39"/>
    <w:rsid w:val="00683DED"/>
    <w:pPr>
      <w:spacing w:line="240" w:lineRule="auto"/>
      <w:ind w:left="998"/>
    </w:pPr>
  </w:style>
  <w:style w:type="paragraph" w:styleId="TM7">
    <w:name w:val="toc 7"/>
    <w:basedOn w:val="Normal"/>
    <w:next w:val="Normal"/>
    <w:autoRedefine/>
    <w:uiPriority w:val="39"/>
    <w:rsid w:val="00683DED"/>
    <w:pPr>
      <w:tabs>
        <w:tab w:val="right" w:leader="dot" w:pos="9628"/>
      </w:tabs>
      <w:spacing w:line="240" w:lineRule="auto"/>
      <w:ind w:left="1200"/>
    </w:pPr>
  </w:style>
  <w:style w:type="paragraph" w:styleId="Tabledesillustrations">
    <w:name w:val="table of figures"/>
    <w:basedOn w:val="Normal"/>
    <w:next w:val="Normal"/>
    <w:semiHidden/>
    <w:rsid w:val="00C54985"/>
  </w:style>
  <w:style w:type="paragraph" w:customStyle="1" w:styleId="Texte">
    <w:name w:val="Texte"/>
    <w:basedOn w:val="Normal"/>
    <w:uiPriority w:val="99"/>
    <w:rsid w:val="00905F97"/>
    <w:pPr>
      <w:spacing w:line="280" w:lineRule="atLeast"/>
      <w:ind w:left="1380" w:right="430" w:firstLine="1120"/>
    </w:pPr>
    <w:rPr>
      <w:rFonts w:ascii="Helvetica" w:eastAsia="Times New Roman" w:hAnsi="Helvetica" w:cs="Helvetica"/>
      <w:noProof/>
      <w:w w:val="100"/>
      <w:sz w:val="22"/>
      <w:lang w:eastAsia="fr-FR"/>
    </w:rPr>
  </w:style>
  <w:style w:type="paragraph" w:customStyle="1" w:styleId="PMCU">
    <w:name w:val="PMCU"/>
    <w:basedOn w:val="Normal"/>
    <w:rsid w:val="0024212E"/>
    <w:pPr>
      <w:spacing w:after="240" w:line="240" w:lineRule="auto"/>
      <w:jc w:val="left"/>
    </w:pPr>
    <w:rPr>
      <w:rFonts w:ascii="Helvetica" w:eastAsia="Times New Roman" w:hAnsi="Helvetica"/>
      <w:w w:val="100"/>
      <w:sz w:val="24"/>
      <w:szCs w:val="20"/>
      <w:u w:val="single"/>
      <w:lang w:eastAsia="fr-FR"/>
    </w:rPr>
  </w:style>
  <w:style w:type="paragraph" w:customStyle="1" w:styleId="Normlpmcu">
    <w:name w:val="Normlpmcu"/>
    <w:basedOn w:val="Normal"/>
    <w:rsid w:val="0024212E"/>
    <w:pPr>
      <w:tabs>
        <w:tab w:val="left" w:pos="2016"/>
        <w:tab w:val="left" w:pos="5760"/>
      </w:tabs>
      <w:spacing w:line="240" w:lineRule="auto"/>
    </w:pPr>
    <w:rPr>
      <w:rFonts w:ascii="Times New Roman" w:eastAsia="Times New Roman" w:hAnsi="Times New Roman"/>
      <w:w w:val="100"/>
      <w:szCs w:val="20"/>
      <w:lang w:eastAsia="fr-FR"/>
    </w:rPr>
  </w:style>
  <w:style w:type="paragraph" w:customStyle="1" w:styleId="titrelPMCU">
    <w:name w:val="titrelPMCU"/>
    <w:basedOn w:val="Normal"/>
    <w:rsid w:val="0024212E"/>
    <w:pPr>
      <w:spacing w:before="120" w:line="240" w:lineRule="auto"/>
      <w:jc w:val="center"/>
    </w:pPr>
    <w:rPr>
      <w:rFonts w:ascii="Helvetica" w:eastAsia="Times New Roman" w:hAnsi="Helvetica"/>
      <w:b/>
      <w:w w:val="100"/>
      <w:sz w:val="3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.bos\AppData\Local\Temp\Modele_Memo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6161-3D34-2245-8E77-85232328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C:\Users\c.bos\AppData\Local\Temp\Modele_Memoire.dot</Template>
  <TotalTime>0</TotalTime>
  <Pages>4</Pages>
  <Words>1375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Links>
    <vt:vector size="54" baseType="variant"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_Toc333583517</vt:lpwstr>
      </vt:variant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_Toc333583516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_Toc333583515</vt:lpwstr>
      </vt:variant>
      <vt:variant>
        <vt:i4>1245245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_Toc333583514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_Toc333583513</vt:lpwstr>
      </vt:variant>
      <vt:variant>
        <vt:i4>1245245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_Toc333583512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_Toc333583511</vt:lpwstr>
      </vt:variant>
      <vt:variant>
        <vt:i4>1245245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_Toc333583510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_Toc333583509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Scol-med3</dc:creator>
  <cp:lastModifiedBy>Microsoft Office User</cp:lastModifiedBy>
  <cp:revision>2</cp:revision>
  <cp:lastPrinted>2019-01-23T10:33:00Z</cp:lastPrinted>
  <dcterms:created xsi:type="dcterms:W3CDTF">2020-10-01T06:30:00Z</dcterms:created>
  <dcterms:modified xsi:type="dcterms:W3CDTF">2020-10-01T06:30:00Z</dcterms:modified>
</cp:coreProperties>
</file>